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95C" w:rsidRPr="00C347BE" w:rsidRDefault="001B38FD" w:rsidP="00D06E74">
      <w:pPr>
        <w:tabs>
          <w:tab w:val="left" w:pos="567"/>
        </w:tabs>
        <w:spacing w:before="40" w:after="240" w:line="312" w:lineRule="auto"/>
        <w:jc w:val="center"/>
        <w:rPr>
          <w:rFonts w:ascii="Times New Roman" w:eastAsia="Times New Roman" w:hAnsi="Times New Roman" w:cs="Times New Roman"/>
          <w:sz w:val="36"/>
          <w:szCs w:val="36"/>
        </w:rPr>
      </w:pPr>
      <w:r w:rsidRPr="00C347BE">
        <w:rPr>
          <w:rFonts w:ascii="Times New Roman" w:eastAsia="Times New Roman" w:hAnsi="Times New Roman" w:cs="Times New Roman"/>
          <w:b/>
          <w:bCs/>
          <w:sz w:val="36"/>
          <w:szCs w:val="36"/>
        </w:rPr>
        <w:t>HƯỚNG DẪN LƯU KÝ CHỨNG KHOÁN TẠI TVSI</w:t>
      </w:r>
    </w:p>
    <w:p w:rsidR="009C3B15" w:rsidRPr="00C347BE" w:rsidRDefault="009C3B15" w:rsidP="00F167E7">
      <w:pPr>
        <w:tabs>
          <w:tab w:val="left" w:pos="567"/>
        </w:tabs>
        <w:spacing w:before="40" w:after="40" w:line="336" w:lineRule="auto"/>
        <w:rPr>
          <w:rFonts w:ascii="Times New Roman" w:eastAsia="Arial Unicode MS" w:hAnsi="Times New Roman" w:cs="Times New Roman"/>
          <w:b/>
          <w:bCs/>
          <w:sz w:val="26"/>
          <w:szCs w:val="26"/>
        </w:rPr>
      </w:pPr>
      <w:r w:rsidRPr="00C347BE">
        <w:rPr>
          <w:rFonts w:ascii="Times New Roman" w:eastAsia="Arial Unicode MS" w:hAnsi="Times New Roman" w:cs="Times New Roman"/>
          <w:b/>
          <w:bCs/>
          <w:sz w:val="26"/>
          <w:szCs w:val="26"/>
        </w:rPr>
        <w:t>Điều kiện lưu ký chứng khoán tại TVSI:</w:t>
      </w:r>
    </w:p>
    <w:p w:rsidR="009C3B15" w:rsidRPr="00C347BE" w:rsidRDefault="009C3B15" w:rsidP="00F167E7">
      <w:pPr>
        <w:pStyle w:val="ListParagraph"/>
        <w:numPr>
          <w:ilvl w:val="0"/>
          <w:numId w:val="14"/>
        </w:numPr>
        <w:tabs>
          <w:tab w:val="left" w:pos="567"/>
        </w:tabs>
        <w:spacing w:before="40" w:after="40" w:line="336" w:lineRule="auto"/>
        <w:ind w:left="567" w:hanging="425"/>
        <w:contextualSpacing w:val="0"/>
        <w:rPr>
          <w:rFonts w:ascii="Times New Roman" w:eastAsia="Arial Unicode MS" w:hAnsi="Times New Roman" w:cs="Times New Roman"/>
          <w:b/>
          <w:bCs/>
          <w:i/>
          <w:sz w:val="26"/>
          <w:szCs w:val="26"/>
        </w:rPr>
      </w:pPr>
      <w:r w:rsidRPr="00C347BE">
        <w:rPr>
          <w:rFonts w:ascii="Times New Roman" w:eastAsia="Arial Unicode MS" w:hAnsi="Times New Roman" w:cs="Times New Roman"/>
          <w:b/>
          <w:bCs/>
          <w:i/>
          <w:sz w:val="26"/>
          <w:szCs w:val="26"/>
        </w:rPr>
        <w:t>Đã mở tài khoản giao dịch tại TVSI</w:t>
      </w:r>
    </w:p>
    <w:p w:rsidR="009C3B15" w:rsidRPr="00C347BE" w:rsidRDefault="009C3B15" w:rsidP="00F167E7">
      <w:pPr>
        <w:pStyle w:val="ListParagraph"/>
        <w:numPr>
          <w:ilvl w:val="0"/>
          <w:numId w:val="14"/>
        </w:numPr>
        <w:tabs>
          <w:tab w:val="left" w:pos="567"/>
        </w:tabs>
        <w:spacing w:before="40" w:after="40" w:line="336" w:lineRule="auto"/>
        <w:ind w:left="567" w:hanging="425"/>
        <w:rPr>
          <w:rFonts w:ascii="Times New Roman" w:eastAsia="Times New Roman" w:hAnsi="Times New Roman" w:cs="Times New Roman"/>
          <w:b/>
          <w:bCs/>
          <w:i/>
          <w:sz w:val="26"/>
          <w:szCs w:val="26"/>
        </w:rPr>
      </w:pPr>
      <w:r w:rsidRPr="00C347BE">
        <w:rPr>
          <w:rFonts w:ascii="Times New Roman" w:eastAsia="Arial Unicode MS" w:hAnsi="Times New Roman" w:cs="Times New Roman"/>
          <w:b/>
          <w:bCs/>
          <w:i/>
          <w:sz w:val="26"/>
          <w:szCs w:val="26"/>
        </w:rPr>
        <w:t>Có Giấy chứng nhận sở hữu cổ phần bản gốc</w:t>
      </w:r>
    </w:p>
    <w:p w:rsidR="004D43C3" w:rsidRPr="00C347BE" w:rsidRDefault="004D43C3" w:rsidP="00F167E7">
      <w:pPr>
        <w:tabs>
          <w:tab w:val="left" w:pos="567"/>
        </w:tabs>
        <w:spacing w:before="120" w:after="120" w:line="336" w:lineRule="auto"/>
        <w:rPr>
          <w:rFonts w:ascii="Times New Roman" w:eastAsia="Times New Roman" w:hAnsi="Times New Roman" w:cs="Times New Roman"/>
          <w:sz w:val="26"/>
          <w:szCs w:val="26"/>
        </w:rPr>
      </w:pPr>
      <w:r w:rsidRPr="00C347BE">
        <w:rPr>
          <w:rFonts w:ascii="Times New Roman" w:eastAsia="Times New Roman" w:hAnsi="Times New Roman" w:cs="Times New Roman"/>
          <w:b/>
          <w:bCs/>
          <w:sz w:val="26"/>
          <w:szCs w:val="26"/>
          <w:u w:val="single"/>
        </w:rPr>
        <w:t>BƯỚC 1: CHUẨN BỊ HỒ SƠ LƯU KÝ CHỨNG KHOÁN</w:t>
      </w:r>
    </w:p>
    <w:p w:rsidR="004D43C3" w:rsidRPr="00C347BE" w:rsidRDefault="004D43C3" w:rsidP="00F167E7">
      <w:pPr>
        <w:tabs>
          <w:tab w:val="left" w:pos="567"/>
        </w:tabs>
        <w:spacing w:before="40" w:after="40" w:line="336" w:lineRule="auto"/>
        <w:jc w:val="both"/>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 xml:space="preserve">Để lưu ký chứng khoán Quý </w:t>
      </w:r>
      <w:r w:rsidR="001A06C6" w:rsidRPr="00C347BE">
        <w:rPr>
          <w:rFonts w:ascii="Times New Roman" w:eastAsia="Arial Unicode MS" w:hAnsi="Times New Roman" w:cs="Times New Roman"/>
          <w:sz w:val="26"/>
          <w:szCs w:val="26"/>
        </w:rPr>
        <w:t>Cổ đông</w:t>
      </w:r>
      <w:r w:rsidRPr="00C347BE">
        <w:rPr>
          <w:rFonts w:ascii="Times New Roman" w:eastAsia="Arial Unicode MS" w:hAnsi="Times New Roman" w:cs="Times New Roman"/>
          <w:sz w:val="26"/>
          <w:szCs w:val="26"/>
        </w:rPr>
        <w:t xml:space="preserve"> cần chuẩn bị đầy đủ các giấy tờ cần thiết sau:</w:t>
      </w:r>
    </w:p>
    <w:p w:rsidR="004D43C3" w:rsidRPr="00C347BE" w:rsidRDefault="004D43C3" w:rsidP="00F167E7">
      <w:pPr>
        <w:numPr>
          <w:ilvl w:val="0"/>
          <w:numId w:val="10"/>
        </w:numPr>
        <w:tabs>
          <w:tab w:val="clear" w:pos="720"/>
          <w:tab w:val="num" w:pos="567"/>
        </w:tabs>
        <w:spacing w:before="40" w:after="40" w:line="336" w:lineRule="auto"/>
        <w:ind w:left="567" w:hanging="283"/>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Giấy chứng nhận sở hữu cổ phần (bản gốc).</w:t>
      </w:r>
    </w:p>
    <w:p w:rsidR="004D43C3" w:rsidRPr="00C347BE" w:rsidRDefault="004D43C3" w:rsidP="00F167E7">
      <w:pPr>
        <w:numPr>
          <w:ilvl w:val="0"/>
          <w:numId w:val="10"/>
        </w:numPr>
        <w:tabs>
          <w:tab w:val="clear" w:pos="720"/>
          <w:tab w:val="num" w:pos="567"/>
        </w:tabs>
        <w:spacing w:before="40" w:after="40" w:line="336" w:lineRule="auto"/>
        <w:ind w:left="567" w:hanging="283"/>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CMND</w:t>
      </w:r>
      <w:r w:rsidR="002C25AD" w:rsidRPr="002C25AD">
        <w:rPr>
          <w:rFonts w:ascii="Times New Roman" w:eastAsia="Arial Unicode MS" w:hAnsi="Times New Roman" w:cs="Times New Roman"/>
          <w:sz w:val="26"/>
          <w:szCs w:val="26"/>
        </w:rPr>
        <w:t>/CCCD</w:t>
      </w:r>
      <w:r w:rsidRPr="00C347BE">
        <w:rPr>
          <w:rFonts w:ascii="Times New Roman" w:eastAsia="Arial Unicode MS" w:hAnsi="Times New Roman" w:cs="Times New Roman"/>
          <w:sz w:val="26"/>
          <w:szCs w:val="26"/>
        </w:rPr>
        <w:t xml:space="preserve"> </w:t>
      </w:r>
      <w:r w:rsidR="001A06C6" w:rsidRPr="00C347BE">
        <w:rPr>
          <w:rFonts w:ascii="Times New Roman" w:eastAsia="Arial Unicode MS" w:hAnsi="Times New Roman" w:cs="Times New Roman"/>
          <w:sz w:val="26"/>
          <w:szCs w:val="26"/>
        </w:rPr>
        <w:t>(còn thời hạn dưới 15 năm kể từ ngày cấp)</w:t>
      </w:r>
      <w:r w:rsidRPr="00C347BE">
        <w:rPr>
          <w:rFonts w:ascii="Times New Roman" w:eastAsia="Arial Unicode MS" w:hAnsi="Times New Roman" w:cs="Times New Roman"/>
          <w:sz w:val="26"/>
          <w:szCs w:val="26"/>
        </w:rPr>
        <w:t xml:space="preserve"> nếu Quý </w:t>
      </w:r>
      <w:r w:rsidR="001A06C6" w:rsidRPr="00C347BE">
        <w:rPr>
          <w:rFonts w:ascii="Times New Roman" w:eastAsia="Arial Unicode MS" w:hAnsi="Times New Roman" w:cs="Times New Roman"/>
          <w:sz w:val="26"/>
          <w:szCs w:val="26"/>
        </w:rPr>
        <w:t>cổ đông</w:t>
      </w:r>
      <w:r w:rsidRPr="00C347BE">
        <w:rPr>
          <w:rFonts w:ascii="Times New Roman" w:eastAsia="Arial Unicode MS" w:hAnsi="Times New Roman" w:cs="Times New Roman"/>
          <w:sz w:val="26"/>
          <w:szCs w:val="26"/>
        </w:rPr>
        <w:t xml:space="preserve"> là cá nhân hoặc Giấy </w:t>
      </w:r>
      <w:r w:rsidR="009D56DD" w:rsidRPr="00C347BE">
        <w:rPr>
          <w:rFonts w:ascii="Times New Roman" w:eastAsia="Arial Unicode MS" w:hAnsi="Times New Roman" w:cs="Times New Roman"/>
          <w:sz w:val="26"/>
          <w:szCs w:val="26"/>
        </w:rPr>
        <w:t xml:space="preserve">phép đăng ký kinh doanh </w:t>
      </w:r>
      <w:r w:rsidRPr="00C347BE">
        <w:rPr>
          <w:rFonts w:ascii="Times New Roman" w:eastAsia="Arial Unicode MS" w:hAnsi="Times New Roman" w:cs="Times New Roman"/>
          <w:sz w:val="26"/>
          <w:szCs w:val="26"/>
        </w:rPr>
        <w:t xml:space="preserve">nếu Quý </w:t>
      </w:r>
      <w:r w:rsidR="001A06C6" w:rsidRPr="00C347BE">
        <w:rPr>
          <w:rFonts w:ascii="Times New Roman" w:eastAsia="Arial Unicode MS" w:hAnsi="Times New Roman" w:cs="Times New Roman"/>
          <w:sz w:val="26"/>
          <w:szCs w:val="26"/>
        </w:rPr>
        <w:t>cổ đông</w:t>
      </w:r>
      <w:r w:rsidRPr="00C347BE">
        <w:rPr>
          <w:rFonts w:ascii="Times New Roman" w:eastAsia="Arial Unicode MS" w:hAnsi="Times New Roman" w:cs="Times New Roman"/>
          <w:sz w:val="26"/>
          <w:szCs w:val="26"/>
        </w:rPr>
        <w:t xml:space="preserve"> là tổ chức.</w:t>
      </w:r>
    </w:p>
    <w:p w:rsidR="004D43C3" w:rsidRPr="00C347BE" w:rsidRDefault="004D43C3" w:rsidP="00F167E7">
      <w:pPr>
        <w:numPr>
          <w:ilvl w:val="0"/>
          <w:numId w:val="10"/>
        </w:numPr>
        <w:tabs>
          <w:tab w:val="clear" w:pos="720"/>
          <w:tab w:val="num" w:pos="567"/>
        </w:tabs>
        <w:spacing w:before="40" w:after="40" w:line="336" w:lineRule="auto"/>
        <w:ind w:left="567" w:hanging="283"/>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Phiếu gửi chứng khoán theo mẫu (Mẫu 08A/LK và 08B/LK do TVSI cung cấp).</w:t>
      </w:r>
    </w:p>
    <w:p w:rsidR="004D43C3" w:rsidRPr="00C347BE" w:rsidRDefault="004D43C3" w:rsidP="00F167E7">
      <w:pPr>
        <w:pStyle w:val="ListParagraph"/>
        <w:tabs>
          <w:tab w:val="left" w:pos="567"/>
        </w:tabs>
        <w:spacing w:before="120" w:after="120" w:line="336" w:lineRule="auto"/>
        <w:ind w:left="91"/>
        <w:jc w:val="both"/>
        <w:rPr>
          <w:rFonts w:ascii="Times New Roman" w:eastAsia="Times New Roman" w:hAnsi="Times New Roman" w:cs="Times New Roman"/>
          <w:b/>
          <w:bCs/>
          <w:sz w:val="26"/>
          <w:szCs w:val="26"/>
          <w:u w:val="single"/>
        </w:rPr>
      </w:pPr>
      <w:r w:rsidRPr="00C347BE">
        <w:rPr>
          <w:rFonts w:ascii="Times New Roman" w:eastAsia="Times New Roman" w:hAnsi="Times New Roman" w:cs="Times New Roman"/>
          <w:b/>
          <w:bCs/>
          <w:sz w:val="26"/>
          <w:szCs w:val="26"/>
          <w:u w:val="single"/>
        </w:rPr>
        <w:t>BƯỚC 2: THỰC HIỆN LƯU KÝ CHỨNG KHOÁN</w:t>
      </w:r>
    </w:p>
    <w:p w:rsidR="006F63FE" w:rsidRPr="00C347BE" w:rsidRDefault="006847DD" w:rsidP="00F167E7">
      <w:pPr>
        <w:pStyle w:val="ListParagraph"/>
        <w:numPr>
          <w:ilvl w:val="0"/>
          <w:numId w:val="6"/>
        </w:numPr>
        <w:tabs>
          <w:tab w:val="left" w:pos="567"/>
        </w:tabs>
        <w:spacing w:before="40" w:after="40" w:line="336" w:lineRule="auto"/>
        <w:ind w:left="446"/>
        <w:contextualSpacing w:val="0"/>
        <w:jc w:val="both"/>
        <w:rPr>
          <w:rFonts w:ascii="Times New Roman" w:eastAsia="Times New Roman" w:hAnsi="Times New Roman" w:cs="Times New Roman"/>
          <w:b/>
          <w:bCs/>
          <w:sz w:val="26"/>
          <w:szCs w:val="26"/>
        </w:rPr>
      </w:pPr>
      <w:r w:rsidRPr="00C347BE">
        <w:rPr>
          <w:rFonts w:ascii="Times New Roman" w:eastAsia="Times New Roman" w:hAnsi="Times New Roman" w:cs="Times New Roman"/>
          <w:b/>
          <w:bCs/>
          <w:sz w:val="26"/>
          <w:szCs w:val="26"/>
        </w:rPr>
        <w:t>Mở tài khoản giao dịch chứng khoán (đối với cổ đông chưa có tài khoản tại TVSI):</w:t>
      </w:r>
    </w:p>
    <w:p w:rsidR="006847DD" w:rsidRPr="00D06E74" w:rsidRDefault="006847DD" w:rsidP="00F167E7">
      <w:pPr>
        <w:pStyle w:val="ListParagraph"/>
        <w:tabs>
          <w:tab w:val="left" w:pos="567"/>
        </w:tabs>
        <w:spacing w:before="40" w:after="40" w:line="336" w:lineRule="auto"/>
        <w:ind w:left="446"/>
        <w:contextualSpacing w:val="0"/>
        <w:jc w:val="both"/>
        <w:rPr>
          <w:rFonts w:ascii="Times New Roman" w:eastAsia="Arial Unicode MS" w:hAnsi="Times New Roman" w:cs="Times New Roman"/>
          <w:b/>
          <w:bCs/>
          <w:i/>
          <w:sz w:val="26"/>
          <w:szCs w:val="26"/>
          <w:u w:val="single"/>
        </w:rPr>
      </w:pPr>
      <w:r w:rsidRPr="00D06E74">
        <w:rPr>
          <w:rFonts w:ascii="Times New Roman" w:eastAsia="Arial Unicode MS" w:hAnsi="Times New Roman" w:cs="Times New Roman"/>
          <w:b/>
          <w:bCs/>
          <w:i/>
          <w:sz w:val="26"/>
          <w:szCs w:val="26"/>
          <w:u w:val="single"/>
        </w:rPr>
        <w:t>Hồ sơ mở tài khoả</w:t>
      </w:r>
      <w:r w:rsidR="00D06E74">
        <w:rPr>
          <w:rFonts w:ascii="Times New Roman" w:eastAsia="Arial Unicode MS" w:hAnsi="Times New Roman" w:cs="Times New Roman"/>
          <w:b/>
          <w:bCs/>
          <w:i/>
          <w:sz w:val="26"/>
          <w:szCs w:val="26"/>
          <w:u w:val="single"/>
        </w:rPr>
        <w:t>n</w:t>
      </w:r>
      <w:r w:rsidRPr="00D06E74">
        <w:rPr>
          <w:rFonts w:ascii="Times New Roman" w:eastAsia="Arial Unicode MS" w:hAnsi="Times New Roman" w:cs="Times New Roman"/>
          <w:b/>
          <w:bCs/>
          <w:i/>
          <w:sz w:val="26"/>
          <w:szCs w:val="26"/>
          <w:u w:val="single"/>
        </w:rPr>
        <w:t xml:space="preserve"> gồm:</w:t>
      </w:r>
    </w:p>
    <w:p w:rsidR="006A2D8A" w:rsidRPr="00C347BE" w:rsidRDefault="006A2D8A" w:rsidP="00F167E7">
      <w:pPr>
        <w:pStyle w:val="ListParagraph"/>
        <w:numPr>
          <w:ilvl w:val="0"/>
          <w:numId w:val="11"/>
        </w:numPr>
        <w:tabs>
          <w:tab w:val="left" w:pos="567"/>
        </w:tabs>
        <w:spacing w:before="40" w:after="40" w:line="336" w:lineRule="auto"/>
        <w:ind w:left="567" w:hanging="283"/>
        <w:contextualSpacing w:val="0"/>
        <w:jc w:val="both"/>
        <w:rPr>
          <w:rFonts w:ascii="Times New Roman" w:eastAsia="Arial Unicode MS" w:hAnsi="Times New Roman" w:cs="Times New Roman"/>
          <w:b/>
          <w:i/>
          <w:sz w:val="26"/>
          <w:szCs w:val="26"/>
        </w:rPr>
      </w:pPr>
      <w:r w:rsidRPr="00C347BE">
        <w:rPr>
          <w:rFonts w:ascii="Times New Roman" w:eastAsia="Arial Unicode MS" w:hAnsi="Times New Roman" w:cs="Times New Roman"/>
          <w:b/>
          <w:i/>
          <w:sz w:val="26"/>
          <w:szCs w:val="26"/>
        </w:rPr>
        <w:t>Nhà đầu tư cá nhân:</w:t>
      </w:r>
    </w:p>
    <w:p w:rsidR="006847DD" w:rsidRPr="00C347BE" w:rsidRDefault="006847DD" w:rsidP="00F167E7">
      <w:pPr>
        <w:numPr>
          <w:ilvl w:val="0"/>
          <w:numId w:val="10"/>
        </w:numPr>
        <w:tabs>
          <w:tab w:val="clear" w:pos="720"/>
          <w:tab w:val="num" w:pos="567"/>
        </w:tabs>
        <w:spacing w:before="40" w:after="40" w:line="336" w:lineRule="auto"/>
        <w:ind w:left="567" w:hanging="283"/>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Phiếu yêu cầu mở tài khoản giao dịch chứng khoán và đăng ký sử dụng dịch vụ</w:t>
      </w:r>
      <w:r w:rsidR="003846A3" w:rsidRPr="00C347BE">
        <w:rPr>
          <w:rFonts w:ascii="Times New Roman" w:eastAsia="Arial Unicode MS" w:hAnsi="Times New Roman" w:cs="Times New Roman"/>
          <w:sz w:val="26"/>
          <w:szCs w:val="26"/>
        </w:rPr>
        <w:t xml:space="preserve"> (01</w:t>
      </w:r>
      <w:r w:rsidRPr="00C347BE">
        <w:rPr>
          <w:rFonts w:ascii="Times New Roman" w:eastAsia="Arial Unicode MS" w:hAnsi="Times New Roman" w:cs="Times New Roman"/>
          <w:sz w:val="26"/>
          <w:szCs w:val="26"/>
        </w:rPr>
        <w:t xml:space="preserve"> bản)</w:t>
      </w:r>
    </w:p>
    <w:p w:rsidR="006847DD" w:rsidRPr="00C347BE" w:rsidRDefault="006847DD" w:rsidP="00F167E7">
      <w:pPr>
        <w:numPr>
          <w:ilvl w:val="0"/>
          <w:numId w:val="10"/>
        </w:numPr>
        <w:tabs>
          <w:tab w:val="clear" w:pos="720"/>
          <w:tab w:val="num" w:pos="567"/>
        </w:tabs>
        <w:spacing w:before="40" w:after="40" w:line="336" w:lineRule="auto"/>
        <w:ind w:left="567" w:hanging="283"/>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Hợp đồng mở tài khoản giao dịch chứng khoán (02 bản)</w:t>
      </w:r>
    </w:p>
    <w:p w:rsidR="006847DD" w:rsidRPr="00D06E74" w:rsidRDefault="009C3B15" w:rsidP="00F167E7">
      <w:pPr>
        <w:numPr>
          <w:ilvl w:val="0"/>
          <w:numId w:val="10"/>
        </w:numPr>
        <w:tabs>
          <w:tab w:val="clear" w:pos="720"/>
          <w:tab w:val="num" w:pos="567"/>
        </w:tabs>
        <w:spacing w:before="40" w:after="40" w:line="336" w:lineRule="auto"/>
        <w:ind w:left="567" w:hanging="283"/>
        <w:rPr>
          <w:rFonts w:ascii="Times New Roman" w:eastAsia="Arial Unicode MS" w:hAnsi="Times New Roman" w:cs="Times New Roman"/>
          <w:sz w:val="26"/>
          <w:szCs w:val="26"/>
        </w:rPr>
      </w:pPr>
      <w:r w:rsidRPr="00D06E74">
        <w:rPr>
          <w:rFonts w:ascii="Times New Roman" w:eastAsia="Arial Unicode MS" w:hAnsi="Times New Roman" w:cs="Times New Roman"/>
          <w:sz w:val="26"/>
          <w:szCs w:val="26"/>
        </w:rPr>
        <w:t xml:space="preserve">Bản </w:t>
      </w:r>
      <w:r w:rsidR="00DA6ECD" w:rsidRPr="00D06E74">
        <w:rPr>
          <w:rFonts w:ascii="Times New Roman" w:eastAsia="Arial Unicode MS" w:hAnsi="Times New Roman" w:cs="Times New Roman"/>
          <w:sz w:val="26"/>
          <w:szCs w:val="26"/>
        </w:rPr>
        <w:t>sao</w:t>
      </w:r>
      <w:r w:rsidR="003846A3" w:rsidRPr="00C347BE">
        <w:rPr>
          <w:rFonts w:ascii="Times New Roman" w:eastAsia="Arial Unicode MS" w:hAnsi="Times New Roman" w:cs="Times New Roman"/>
          <w:sz w:val="26"/>
          <w:szCs w:val="26"/>
        </w:rPr>
        <w:t xml:space="preserve"> CMND</w:t>
      </w:r>
      <w:r w:rsidR="002C25AD" w:rsidRPr="002C25AD">
        <w:rPr>
          <w:rFonts w:ascii="Times New Roman" w:eastAsia="Arial Unicode MS" w:hAnsi="Times New Roman" w:cs="Times New Roman"/>
          <w:sz w:val="26"/>
          <w:szCs w:val="26"/>
        </w:rPr>
        <w:t>/CCCD</w:t>
      </w:r>
      <w:r w:rsidR="003846A3" w:rsidRPr="00C347BE">
        <w:rPr>
          <w:rFonts w:ascii="Times New Roman" w:eastAsia="Arial Unicode MS" w:hAnsi="Times New Roman" w:cs="Times New Roman"/>
          <w:sz w:val="26"/>
          <w:szCs w:val="26"/>
        </w:rPr>
        <w:t xml:space="preserve"> (01</w:t>
      </w:r>
      <w:r w:rsidR="006847DD" w:rsidRPr="00C347BE">
        <w:rPr>
          <w:rFonts w:ascii="Times New Roman" w:eastAsia="Arial Unicode MS" w:hAnsi="Times New Roman" w:cs="Times New Roman"/>
          <w:sz w:val="26"/>
          <w:szCs w:val="26"/>
        </w:rPr>
        <w:t xml:space="preserve"> bản)</w:t>
      </w:r>
    </w:p>
    <w:p w:rsidR="002D50E3" w:rsidRPr="00D06E74" w:rsidRDefault="002D50E3" w:rsidP="00F167E7">
      <w:pPr>
        <w:pStyle w:val="ListParagraph"/>
        <w:numPr>
          <w:ilvl w:val="0"/>
          <w:numId w:val="11"/>
        </w:numPr>
        <w:tabs>
          <w:tab w:val="left" w:pos="567"/>
        </w:tabs>
        <w:spacing w:before="40" w:after="40" w:line="336" w:lineRule="auto"/>
        <w:ind w:left="567" w:hanging="283"/>
        <w:contextualSpacing w:val="0"/>
        <w:jc w:val="both"/>
        <w:rPr>
          <w:rFonts w:ascii="Times New Roman" w:eastAsia="Arial Unicode MS" w:hAnsi="Times New Roman" w:cs="Times New Roman"/>
          <w:b/>
          <w:i/>
          <w:sz w:val="26"/>
          <w:szCs w:val="26"/>
        </w:rPr>
      </w:pPr>
      <w:r w:rsidRPr="00D06E74">
        <w:rPr>
          <w:rFonts w:ascii="Times New Roman" w:eastAsia="Arial Unicode MS" w:hAnsi="Times New Roman" w:cs="Times New Roman"/>
          <w:b/>
          <w:i/>
          <w:sz w:val="26"/>
          <w:szCs w:val="26"/>
        </w:rPr>
        <w:t>Nhà đầu tư tổ chức:</w:t>
      </w:r>
    </w:p>
    <w:p w:rsidR="002D50E3" w:rsidRPr="00C347BE" w:rsidRDefault="002D50E3" w:rsidP="00F167E7">
      <w:pPr>
        <w:numPr>
          <w:ilvl w:val="0"/>
          <w:numId w:val="10"/>
        </w:numPr>
        <w:tabs>
          <w:tab w:val="clear" w:pos="720"/>
          <w:tab w:val="num" w:pos="567"/>
        </w:tabs>
        <w:spacing w:before="40" w:after="40" w:line="336" w:lineRule="auto"/>
        <w:ind w:left="567" w:hanging="283"/>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Phiếu yêu cầu mở tài khoản giao dịch chứng khoán và đăng ký sử dụng dịch vụ (01 bản)</w:t>
      </w:r>
    </w:p>
    <w:p w:rsidR="002D50E3" w:rsidRPr="00D06E74" w:rsidRDefault="002D50E3" w:rsidP="00F167E7">
      <w:pPr>
        <w:numPr>
          <w:ilvl w:val="0"/>
          <w:numId w:val="10"/>
        </w:numPr>
        <w:tabs>
          <w:tab w:val="clear" w:pos="720"/>
          <w:tab w:val="num" w:pos="567"/>
        </w:tabs>
        <w:spacing w:before="40" w:after="40" w:line="336" w:lineRule="auto"/>
        <w:ind w:left="567" w:hanging="283"/>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Hợp đồng mở tài khoản giao dịch chứng khoán (02 bản)</w:t>
      </w:r>
    </w:p>
    <w:p w:rsidR="002D50E3" w:rsidRPr="00D06E74" w:rsidRDefault="009C3B15" w:rsidP="00F167E7">
      <w:pPr>
        <w:numPr>
          <w:ilvl w:val="0"/>
          <w:numId w:val="10"/>
        </w:numPr>
        <w:tabs>
          <w:tab w:val="clear" w:pos="720"/>
          <w:tab w:val="num" w:pos="567"/>
        </w:tabs>
        <w:spacing w:before="40" w:after="40" w:line="336" w:lineRule="auto"/>
        <w:ind w:left="567" w:hanging="283"/>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 xml:space="preserve">Bản </w:t>
      </w:r>
      <w:r w:rsidR="00DA6ECD" w:rsidRPr="00C347BE">
        <w:rPr>
          <w:rFonts w:ascii="Times New Roman" w:eastAsia="Arial Unicode MS" w:hAnsi="Times New Roman" w:cs="Times New Roman"/>
          <w:sz w:val="26"/>
          <w:szCs w:val="26"/>
        </w:rPr>
        <w:t>sao</w:t>
      </w:r>
      <w:r w:rsidR="002D50E3" w:rsidRPr="00C347BE">
        <w:rPr>
          <w:rFonts w:ascii="Times New Roman" w:eastAsia="Arial Unicode MS" w:hAnsi="Times New Roman" w:cs="Times New Roman"/>
          <w:sz w:val="26"/>
          <w:szCs w:val="26"/>
        </w:rPr>
        <w:t xml:space="preserve"> CMND</w:t>
      </w:r>
      <w:r w:rsidR="002C25AD" w:rsidRPr="002C25AD">
        <w:rPr>
          <w:rFonts w:ascii="Times New Roman" w:eastAsia="Arial Unicode MS" w:hAnsi="Times New Roman" w:cs="Times New Roman"/>
          <w:sz w:val="26"/>
          <w:szCs w:val="26"/>
        </w:rPr>
        <w:t>/CCCD</w:t>
      </w:r>
      <w:r w:rsidR="002D50E3" w:rsidRPr="00C347BE">
        <w:rPr>
          <w:rFonts w:ascii="Times New Roman" w:eastAsia="Arial Unicode MS" w:hAnsi="Times New Roman" w:cs="Times New Roman"/>
          <w:sz w:val="26"/>
          <w:szCs w:val="26"/>
        </w:rPr>
        <w:t xml:space="preserve"> người đại diện theo pháp luật có công chứ</w:t>
      </w:r>
      <w:r w:rsidRPr="00C347BE">
        <w:rPr>
          <w:rFonts w:ascii="Times New Roman" w:eastAsia="Arial Unicode MS" w:hAnsi="Times New Roman" w:cs="Times New Roman"/>
          <w:sz w:val="26"/>
          <w:szCs w:val="26"/>
        </w:rPr>
        <w:t>ng</w:t>
      </w:r>
      <w:r w:rsidR="002D50E3" w:rsidRPr="00C347BE">
        <w:rPr>
          <w:rFonts w:ascii="Times New Roman" w:eastAsia="Arial Unicode MS" w:hAnsi="Times New Roman" w:cs="Times New Roman"/>
          <w:sz w:val="26"/>
          <w:szCs w:val="26"/>
        </w:rPr>
        <w:t xml:space="preserve"> (01 bản)</w:t>
      </w:r>
    </w:p>
    <w:p w:rsidR="002D50E3" w:rsidRPr="00D06E74" w:rsidRDefault="00DA6ECD" w:rsidP="00F167E7">
      <w:pPr>
        <w:numPr>
          <w:ilvl w:val="0"/>
          <w:numId w:val="10"/>
        </w:numPr>
        <w:tabs>
          <w:tab w:val="clear" w:pos="720"/>
          <w:tab w:val="num" w:pos="567"/>
        </w:tabs>
        <w:spacing w:before="40" w:after="40" w:line="336" w:lineRule="auto"/>
        <w:ind w:left="567" w:hanging="283"/>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Bản sao</w:t>
      </w:r>
      <w:r w:rsidR="002D50E3" w:rsidRPr="00C347BE">
        <w:rPr>
          <w:rFonts w:ascii="Times New Roman" w:eastAsia="Arial Unicode MS" w:hAnsi="Times New Roman" w:cs="Times New Roman"/>
          <w:sz w:val="26"/>
          <w:szCs w:val="26"/>
        </w:rPr>
        <w:t xml:space="preserve"> Giấy phép đăng ký kinh doanh có công chứng và đóng dấu giáp lai (01 bản)</w:t>
      </w:r>
    </w:p>
    <w:p w:rsidR="002D50E3" w:rsidRPr="00F25357" w:rsidRDefault="002D50E3" w:rsidP="00F167E7">
      <w:pPr>
        <w:numPr>
          <w:ilvl w:val="0"/>
          <w:numId w:val="10"/>
        </w:numPr>
        <w:tabs>
          <w:tab w:val="clear" w:pos="720"/>
          <w:tab w:val="num" w:pos="567"/>
        </w:tabs>
        <w:spacing w:before="40" w:after="40" w:line="336" w:lineRule="auto"/>
        <w:ind w:left="567" w:hanging="283"/>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Giấy ủy quyền giao dịch nếu có.</w:t>
      </w:r>
    </w:p>
    <w:p w:rsidR="00F25357" w:rsidRPr="00D06E74" w:rsidRDefault="00F25357" w:rsidP="00F25357">
      <w:pPr>
        <w:spacing w:before="40" w:after="40" w:line="336" w:lineRule="auto"/>
        <w:rPr>
          <w:rFonts w:ascii="Times New Roman" w:eastAsia="Arial Unicode MS" w:hAnsi="Times New Roman" w:cs="Times New Roman"/>
          <w:sz w:val="26"/>
          <w:szCs w:val="26"/>
        </w:rPr>
      </w:pPr>
    </w:p>
    <w:p w:rsidR="006847DD" w:rsidRPr="00C347BE" w:rsidRDefault="006847DD" w:rsidP="00F167E7">
      <w:pPr>
        <w:pStyle w:val="ListParagraph"/>
        <w:numPr>
          <w:ilvl w:val="0"/>
          <w:numId w:val="6"/>
        </w:numPr>
        <w:tabs>
          <w:tab w:val="left" w:pos="567"/>
        </w:tabs>
        <w:spacing w:before="40" w:after="40" w:line="300" w:lineRule="auto"/>
        <w:ind w:left="446"/>
        <w:contextualSpacing w:val="0"/>
        <w:jc w:val="both"/>
        <w:rPr>
          <w:rFonts w:ascii="Times New Roman" w:eastAsia="Times New Roman" w:hAnsi="Times New Roman" w:cs="Times New Roman"/>
          <w:b/>
          <w:bCs/>
          <w:sz w:val="26"/>
          <w:szCs w:val="26"/>
        </w:rPr>
      </w:pPr>
      <w:r w:rsidRPr="00C347BE">
        <w:rPr>
          <w:rFonts w:ascii="Times New Roman" w:eastAsia="Times New Roman" w:hAnsi="Times New Roman" w:cs="Times New Roman"/>
          <w:b/>
          <w:bCs/>
          <w:sz w:val="26"/>
          <w:szCs w:val="26"/>
        </w:rPr>
        <w:lastRenderedPageBreak/>
        <w:t>Thực hiện lưu ký chứng khoán</w:t>
      </w:r>
    </w:p>
    <w:p w:rsidR="006847DD" w:rsidRPr="00D06E74" w:rsidRDefault="006847DD" w:rsidP="00F167E7">
      <w:pPr>
        <w:pStyle w:val="ListParagraph"/>
        <w:tabs>
          <w:tab w:val="left" w:pos="567"/>
        </w:tabs>
        <w:spacing w:before="40" w:after="40" w:line="300" w:lineRule="auto"/>
        <w:ind w:left="446"/>
        <w:contextualSpacing w:val="0"/>
        <w:jc w:val="both"/>
        <w:rPr>
          <w:rFonts w:ascii="Times New Roman" w:eastAsia="Arial Unicode MS" w:hAnsi="Times New Roman" w:cs="Times New Roman"/>
          <w:b/>
          <w:bCs/>
          <w:i/>
          <w:sz w:val="26"/>
          <w:szCs w:val="26"/>
          <w:u w:val="single"/>
        </w:rPr>
      </w:pPr>
      <w:r w:rsidRPr="00D06E74">
        <w:rPr>
          <w:rFonts w:ascii="Times New Roman" w:eastAsia="Arial Unicode MS" w:hAnsi="Times New Roman" w:cs="Times New Roman"/>
          <w:b/>
          <w:bCs/>
          <w:i/>
          <w:sz w:val="26"/>
          <w:szCs w:val="26"/>
          <w:u w:val="single"/>
        </w:rPr>
        <w:t>Hồ sơ lưu ký chứng khoán gồm:</w:t>
      </w:r>
    </w:p>
    <w:p w:rsidR="001A06C6" w:rsidRPr="00C347BE" w:rsidRDefault="001A06C6" w:rsidP="00F167E7">
      <w:pPr>
        <w:pStyle w:val="ListParagraph"/>
        <w:numPr>
          <w:ilvl w:val="0"/>
          <w:numId w:val="8"/>
        </w:numPr>
        <w:tabs>
          <w:tab w:val="left" w:pos="567"/>
        </w:tabs>
        <w:spacing w:before="40" w:after="40" w:line="300" w:lineRule="auto"/>
        <w:ind w:left="567" w:hanging="283"/>
        <w:jc w:val="both"/>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Giấy chứng nhận sở hữu cổ phần (bản gốc)</w:t>
      </w:r>
    </w:p>
    <w:p w:rsidR="001A06C6" w:rsidRPr="00C347BE" w:rsidRDefault="001A06C6" w:rsidP="00F167E7">
      <w:pPr>
        <w:pStyle w:val="ListParagraph"/>
        <w:numPr>
          <w:ilvl w:val="0"/>
          <w:numId w:val="8"/>
        </w:numPr>
        <w:tabs>
          <w:tab w:val="left" w:pos="567"/>
        </w:tabs>
        <w:spacing w:before="40" w:after="40" w:line="300" w:lineRule="auto"/>
        <w:ind w:left="567" w:hanging="283"/>
        <w:jc w:val="both"/>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CMND</w:t>
      </w:r>
      <w:r w:rsidR="002C25AD" w:rsidRPr="002C25AD">
        <w:rPr>
          <w:rFonts w:ascii="Times New Roman" w:eastAsia="Arial Unicode MS" w:hAnsi="Times New Roman" w:cs="Times New Roman"/>
          <w:sz w:val="26"/>
          <w:szCs w:val="26"/>
        </w:rPr>
        <w:t>/CCCD</w:t>
      </w:r>
      <w:r w:rsidRPr="00C347BE">
        <w:rPr>
          <w:rFonts w:ascii="Times New Roman" w:eastAsia="Arial Unicode MS" w:hAnsi="Times New Roman" w:cs="Times New Roman"/>
          <w:sz w:val="26"/>
          <w:szCs w:val="26"/>
        </w:rPr>
        <w:t xml:space="preserve"> (còn thời hạn dưới 15 năm kể từ ngày cấp) nếu Quý cổ đông là cá nhân hoặc Giấy phép đăng</w:t>
      </w:r>
      <w:bookmarkStart w:id="0" w:name="_GoBack"/>
      <w:bookmarkEnd w:id="0"/>
      <w:r w:rsidRPr="00C347BE">
        <w:rPr>
          <w:rFonts w:ascii="Times New Roman" w:eastAsia="Arial Unicode MS" w:hAnsi="Times New Roman" w:cs="Times New Roman"/>
          <w:sz w:val="26"/>
          <w:szCs w:val="26"/>
        </w:rPr>
        <w:t xml:space="preserve"> ký kinh doanh nếu Quý cổ đông là tổ chức</w:t>
      </w:r>
    </w:p>
    <w:p w:rsidR="003A3991" w:rsidRPr="00C347BE" w:rsidRDefault="003A3991" w:rsidP="00F167E7">
      <w:pPr>
        <w:pStyle w:val="ListParagraph"/>
        <w:numPr>
          <w:ilvl w:val="0"/>
          <w:numId w:val="8"/>
        </w:numPr>
        <w:tabs>
          <w:tab w:val="left" w:pos="567"/>
        </w:tabs>
        <w:spacing w:before="40" w:after="40" w:line="300" w:lineRule="auto"/>
        <w:ind w:left="567" w:hanging="283"/>
        <w:jc w:val="both"/>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Phiếu gửi chứng khoán mẫu  08A/LK</w:t>
      </w:r>
      <w:r w:rsidR="00933CF1" w:rsidRPr="00C347BE">
        <w:rPr>
          <w:rFonts w:ascii="Times New Roman" w:eastAsia="Arial Unicode MS" w:hAnsi="Times New Roman" w:cs="Times New Roman"/>
          <w:sz w:val="26"/>
          <w:szCs w:val="26"/>
        </w:rPr>
        <w:t xml:space="preserve"> (02 bản)</w:t>
      </w:r>
    </w:p>
    <w:p w:rsidR="006847DD" w:rsidRPr="00C347BE" w:rsidRDefault="003A3991" w:rsidP="00F167E7">
      <w:pPr>
        <w:pStyle w:val="ListParagraph"/>
        <w:numPr>
          <w:ilvl w:val="0"/>
          <w:numId w:val="8"/>
        </w:numPr>
        <w:tabs>
          <w:tab w:val="left" w:pos="567"/>
        </w:tabs>
        <w:spacing w:before="40" w:after="40" w:line="300" w:lineRule="auto"/>
        <w:ind w:left="567" w:hanging="283"/>
        <w:jc w:val="both"/>
        <w:rPr>
          <w:rFonts w:ascii="Times New Roman" w:eastAsia="Times New Roman" w:hAnsi="Times New Roman" w:cs="Times New Roman"/>
          <w:bCs/>
          <w:sz w:val="26"/>
          <w:szCs w:val="26"/>
        </w:rPr>
      </w:pPr>
      <w:r w:rsidRPr="00C347BE">
        <w:rPr>
          <w:rFonts w:ascii="Times New Roman" w:eastAsia="Arial Unicode MS" w:hAnsi="Times New Roman" w:cs="Times New Roman"/>
          <w:sz w:val="26"/>
          <w:szCs w:val="26"/>
        </w:rPr>
        <w:t>Phiếu gửi chứng khoán mẫu  08B/LK (Trường hợp điều chỉnh thông tin ngày cấp)</w:t>
      </w:r>
      <w:r w:rsidR="00933CF1" w:rsidRPr="00C347BE">
        <w:rPr>
          <w:rFonts w:ascii="Times New Roman" w:eastAsia="Arial Unicode MS" w:hAnsi="Times New Roman" w:cs="Times New Roman"/>
          <w:sz w:val="26"/>
          <w:szCs w:val="26"/>
        </w:rPr>
        <w:t xml:space="preserve"> (02 bản)</w:t>
      </w:r>
    </w:p>
    <w:p w:rsidR="00271925" w:rsidRPr="00C347BE" w:rsidRDefault="00271925" w:rsidP="00F167E7">
      <w:pPr>
        <w:pStyle w:val="ListParagraph"/>
        <w:numPr>
          <w:ilvl w:val="0"/>
          <w:numId w:val="8"/>
        </w:numPr>
        <w:tabs>
          <w:tab w:val="left" w:pos="567"/>
        </w:tabs>
        <w:spacing w:before="40" w:after="40" w:line="300" w:lineRule="auto"/>
        <w:ind w:left="567" w:hanging="283"/>
        <w:jc w:val="both"/>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 xml:space="preserve">Với tổ chức, </w:t>
      </w:r>
      <w:r w:rsidRPr="00C347BE">
        <w:rPr>
          <w:rFonts w:ascii="Times New Roman" w:eastAsia="Arial Unicode MS" w:hAnsi="Times New Roman" w:cs="Times New Roman"/>
          <w:i/>
          <w:sz w:val="26"/>
          <w:szCs w:val="26"/>
        </w:rPr>
        <w:t xml:space="preserve">Phiếu gửi chứng khoán </w:t>
      </w:r>
      <w:r w:rsidRPr="00C347BE">
        <w:rPr>
          <w:rFonts w:ascii="Times New Roman" w:eastAsia="Arial Unicode MS" w:hAnsi="Times New Roman" w:cs="Times New Roman"/>
          <w:sz w:val="26"/>
          <w:szCs w:val="26"/>
        </w:rPr>
        <w:t xml:space="preserve"> sẽ phải điền thêm tên người đại diện của tổ chức ở phần thông tin người được ủy quyền và người đại diện đó sẽ</w:t>
      </w:r>
      <w:r w:rsidR="002C25AD">
        <w:rPr>
          <w:rFonts w:ascii="Times New Roman" w:eastAsia="Arial Unicode MS" w:hAnsi="Times New Roman" w:cs="Times New Roman"/>
          <w:sz w:val="26"/>
          <w:szCs w:val="26"/>
        </w:rPr>
        <w:t xml:space="preserve"> kí tên</w:t>
      </w:r>
      <w:r w:rsidRPr="00C347BE">
        <w:rPr>
          <w:rFonts w:ascii="Times New Roman" w:eastAsia="Arial Unicode MS" w:hAnsi="Times New Roman" w:cs="Times New Roman"/>
          <w:sz w:val="26"/>
          <w:szCs w:val="26"/>
        </w:rPr>
        <w:t>, đóng dấu của tổ chức ở phần Chữ ký, họ tên phía dưới.</w:t>
      </w:r>
    </w:p>
    <w:p w:rsidR="003A3991" w:rsidRPr="00D06E74" w:rsidRDefault="003A3991" w:rsidP="00F167E7">
      <w:pPr>
        <w:tabs>
          <w:tab w:val="left" w:pos="567"/>
        </w:tabs>
        <w:spacing w:before="40" w:after="40" w:line="300" w:lineRule="auto"/>
        <w:ind w:firstLine="567"/>
        <w:jc w:val="both"/>
        <w:rPr>
          <w:rFonts w:ascii="Times New Roman" w:eastAsia="Arial Unicode MS" w:hAnsi="Times New Roman" w:cs="Times New Roman"/>
          <w:bCs/>
          <w:sz w:val="26"/>
          <w:szCs w:val="26"/>
        </w:rPr>
      </w:pPr>
      <w:r w:rsidRPr="00C347BE">
        <w:rPr>
          <w:rFonts w:ascii="Times New Roman" w:eastAsia="Arial Unicode MS" w:hAnsi="Times New Roman" w:cs="Times New Roman"/>
          <w:bCs/>
          <w:sz w:val="26"/>
          <w:szCs w:val="26"/>
        </w:rPr>
        <w:t>Quý cổ đông tải các biểu mẫu và tham khảo cách điền thông tin từ website của TVSI (</w:t>
      </w:r>
      <w:hyperlink r:id="rId8" w:history="1">
        <w:r w:rsidRPr="00C347BE">
          <w:rPr>
            <w:rStyle w:val="Hyperlink"/>
            <w:rFonts w:ascii="Times New Roman" w:eastAsia="Arial Unicode MS" w:hAnsi="Times New Roman" w:cs="Times New Roman"/>
            <w:bCs/>
            <w:sz w:val="26"/>
            <w:szCs w:val="26"/>
          </w:rPr>
          <w:t>www.tvsi.com.vn</w:t>
        </w:r>
      </w:hyperlink>
      <w:r w:rsidRPr="00C347BE">
        <w:rPr>
          <w:rFonts w:ascii="Times New Roman" w:eastAsia="Arial Unicode MS" w:hAnsi="Times New Roman" w:cs="Times New Roman"/>
          <w:bCs/>
          <w:sz w:val="26"/>
          <w:szCs w:val="26"/>
        </w:rPr>
        <w:t xml:space="preserve">) hoặc của </w:t>
      </w:r>
      <w:r w:rsidR="00D06E74" w:rsidRPr="00D06E74">
        <w:rPr>
          <w:rFonts w:ascii="Times New Roman" w:eastAsia="Arial Unicode MS" w:hAnsi="Times New Roman" w:cs="Times New Roman"/>
          <w:bCs/>
          <w:sz w:val="26"/>
          <w:szCs w:val="26"/>
        </w:rPr>
        <w:t>HANEL</w:t>
      </w:r>
      <w:r w:rsidR="00D06E74">
        <w:rPr>
          <w:rFonts w:ascii="Times New Roman" w:eastAsia="Arial Unicode MS" w:hAnsi="Times New Roman" w:cs="Times New Roman"/>
          <w:bCs/>
          <w:sz w:val="26"/>
          <w:szCs w:val="26"/>
        </w:rPr>
        <w:t xml:space="preserve"> (www.hanel.com.vn</w:t>
      </w:r>
      <w:r w:rsidRPr="00C347BE">
        <w:rPr>
          <w:rFonts w:ascii="Times New Roman" w:eastAsia="Arial Unicode MS" w:hAnsi="Times New Roman" w:cs="Times New Roman"/>
          <w:bCs/>
          <w:sz w:val="26"/>
          <w:szCs w:val="26"/>
        </w:rPr>
        <w:t>)</w:t>
      </w:r>
    </w:p>
    <w:p w:rsidR="003A3991" w:rsidRPr="00C347BE" w:rsidRDefault="003A3991" w:rsidP="00F167E7">
      <w:pPr>
        <w:tabs>
          <w:tab w:val="left" w:pos="567"/>
        </w:tabs>
        <w:spacing w:before="40" w:after="40" w:line="300" w:lineRule="auto"/>
        <w:ind w:firstLine="567"/>
        <w:jc w:val="both"/>
        <w:rPr>
          <w:rFonts w:ascii="Times New Roman" w:eastAsia="Arial Unicode MS" w:hAnsi="Times New Roman" w:cs="Times New Roman"/>
          <w:bCs/>
          <w:sz w:val="26"/>
          <w:szCs w:val="26"/>
        </w:rPr>
      </w:pPr>
      <w:r w:rsidRPr="00C347BE">
        <w:rPr>
          <w:rFonts w:ascii="Times New Roman" w:eastAsia="Arial Unicode MS" w:hAnsi="Times New Roman" w:cs="Times New Roman"/>
          <w:bCs/>
          <w:sz w:val="26"/>
          <w:szCs w:val="26"/>
        </w:rPr>
        <w:t>Quý cổ đông mang đầy đủ hồ sơ đến trụ sở TVSI để hoàn tất việc thực hiện mở tài khoản và lưu ký cổ phiếu (theo Thông báo lưu ký). TVSI sẽ tiếp nhận hồ sơ và hướng dẫn cụ thể trong trường hợp phải điều chỉnh thông tin của cổ đông.</w:t>
      </w:r>
    </w:p>
    <w:p w:rsidR="00271925" w:rsidRPr="00C347BE" w:rsidRDefault="00271925" w:rsidP="00F167E7">
      <w:pPr>
        <w:pStyle w:val="ListParagraph"/>
        <w:tabs>
          <w:tab w:val="left" w:pos="567"/>
        </w:tabs>
        <w:spacing w:before="120" w:after="120" w:line="300" w:lineRule="auto"/>
        <w:ind w:left="0"/>
        <w:jc w:val="both"/>
        <w:rPr>
          <w:rFonts w:ascii="Times New Roman" w:eastAsia="Times New Roman" w:hAnsi="Times New Roman" w:cs="Times New Roman"/>
          <w:b/>
          <w:bCs/>
          <w:sz w:val="26"/>
          <w:szCs w:val="26"/>
          <w:u w:val="single"/>
        </w:rPr>
      </w:pPr>
      <w:r w:rsidRPr="00C347BE">
        <w:rPr>
          <w:rFonts w:ascii="Times New Roman" w:eastAsia="Times New Roman" w:hAnsi="Times New Roman" w:cs="Times New Roman"/>
          <w:b/>
          <w:bCs/>
          <w:sz w:val="26"/>
          <w:szCs w:val="26"/>
          <w:u w:val="single"/>
        </w:rPr>
        <w:t>BƯỚC 3: TVSI TIẾP NHẬN HỒ SƠ LƯU KÝ</w:t>
      </w:r>
    </w:p>
    <w:p w:rsidR="00271925" w:rsidRPr="00C347BE" w:rsidRDefault="00271925" w:rsidP="00F167E7">
      <w:pPr>
        <w:pStyle w:val="ListParagraph"/>
        <w:tabs>
          <w:tab w:val="left" w:pos="567"/>
        </w:tabs>
        <w:spacing w:before="40" w:after="40" w:line="300" w:lineRule="auto"/>
        <w:ind w:left="0"/>
        <w:jc w:val="both"/>
        <w:rPr>
          <w:rFonts w:ascii="Times New Roman" w:eastAsia="Arial Unicode MS" w:hAnsi="Times New Roman" w:cs="Times New Roman"/>
          <w:bCs/>
          <w:sz w:val="26"/>
          <w:szCs w:val="26"/>
        </w:rPr>
      </w:pPr>
      <w:r w:rsidRPr="00C347BE">
        <w:rPr>
          <w:rFonts w:ascii="Times New Roman" w:eastAsia="Arial Unicode MS" w:hAnsi="Times New Roman" w:cs="Times New Roman"/>
          <w:bCs/>
          <w:sz w:val="26"/>
          <w:szCs w:val="26"/>
        </w:rPr>
        <w:t>TVSI kiểm tra hồ sơ và nhập vào hệ thống của VSD và nộp hồ sơ lên VSD =&gt; Khách hàng nhận được tin nhắn thông báo về việc TVSI đã nộp hồ sơ lưu ký lên VSD</w:t>
      </w:r>
    </w:p>
    <w:p w:rsidR="00271925" w:rsidRPr="00C347BE" w:rsidRDefault="00271925" w:rsidP="00F167E7">
      <w:pPr>
        <w:pStyle w:val="ListParagraph"/>
        <w:tabs>
          <w:tab w:val="left" w:pos="567"/>
        </w:tabs>
        <w:spacing w:before="120" w:after="120" w:line="300" w:lineRule="auto"/>
        <w:ind w:left="0"/>
        <w:jc w:val="both"/>
        <w:rPr>
          <w:rFonts w:ascii="Times New Roman" w:eastAsia="Times New Roman" w:hAnsi="Times New Roman" w:cs="Times New Roman"/>
          <w:b/>
          <w:bCs/>
          <w:sz w:val="26"/>
          <w:szCs w:val="26"/>
          <w:u w:val="single"/>
        </w:rPr>
      </w:pPr>
      <w:r w:rsidRPr="00C347BE">
        <w:rPr>
          <w:rFonts w:ascii="Times New Roman" w:eastAsia="Times New Roman" w:hAnsi="Times New Roman" w:cs="Times New Roman"/>
          <w:b/>
          <w:bCs/>
          <w:sz w:val="26"/>
          <w:szCs w:val="26"/>
          <w:u w:val="single"/>
        </w:rPr>
        <w:t>BƯỚC 4:</w:t>
      </w:r>
      <w:r w:rsidR="00140C2B" w:rsidRPr="00140C2B">
        <w:rPr>
          <w:rFonts w:ascii="Times New Roman" w:eastAsia="Times New Roman" w:hAnsi="Times New Roman" w:cs="Times New Roman"/>
          <w:b/>
          <w:bCs/>
          <w:sz w:val="26"/>
          <w:szCs w:val="26"/>
          <w:u w:val="single"/>
        </w:rPr>
        <w:t xml:space="preserve"> </w:t>
      </w:r>
      <w:r w:rsidRPr="00C347BE">
        <w:rPr>
          <w:rFonts w:ascii="Times New Roman" w:eastAsia="Times New Roman" w:hAnsi="Times New Roman" w:cs="Times New Roman"/>
          <w:b/>
          <w:bCs/>
          <w:sz w:val="26"/>
          <w:szCs w:val="26"/>
          <w:u w:val="single"/>
        </w:rPr>
        <w:t>TRUNG TÂM LƯU KÝ CHỨNG KHOÁN (VSD) XỬ LÝ HỒ SƠ</w:t>
      </w:r>
    </w:p>
    <w:p w:rsidR="00271925" w:rsidRPr="00C347BE" w:rsidRDefault="00271925" w:rsidP="00F167E7">
      <w:pPr>
        <w:tabs>
          <w:tab w:val="left" w:pos="567"/>
        </w:tabs>
        <w:spacing w:before="40" w:after="40" w:line="300" w:lineRule="auto"/>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VSD xử lý hồ sơ lưu ký chứng khoán của Cổ đông và gửi Giấy xác nhận lưu ký đến TVSI.</w:t>
      </w:r>
    </w:p>
    <w:p w:rsidR="00271925" w:rsidRPr="00C347BE" w:rsidRDefault="00271925" w:rsidP="00F167E7">
      <w:pPr>
        <w:pStyle w:val="ListParagraph"/>
        <w:tabs>
          <w:tab w:val="left" w:pos="567"/>
        </w:tabs>
        <w:spacing w:before="120" w:after="120" w:line="300" w:lineRule="auto"/>
        <w:ind w:left="0"/>
        <w:jc w:val="both"/>
        <w:rPr>
          <w:rFonts w:ascii="Times New Roman" w:eastAsia="Times New Roman" w:hAnsi="Times New Roman" w:cs="Times New Roman"/>
          <w:b/>
          <w:bCs/>
          <w:sz w:val="26"/>
          <w:szCs w:val="26"/>
          <w:u w:val="single"/>
        </w:rPr>
      </w:pPr>
      <w:r w:rsidRPr="00C347BE">
        <w:rPr>
          <w:rFonts w:ascii="Times New Roman" w:eastAsia="Times New Roman" w:hAnsi="Times New Roman" w:cs="Times New Roman"/>
          <w:b/>
          <w:bCs/>
          <w:sz w:val="26"/>
          <w:szCs w:val="26"/>
          <w:u w:val="single"/>
        </w:rPr>
        <w:t>BƯỚC 5: HẠCH TOÁN CHỨNG KHOÁN VÀO TÀI KHOẢN KHÁCH HÀNG</w:t>
      </w:r>
    </w:p>
    <w:p w:rsidR="00271925" w:rsidRPr="00C347BE" w:rsidRDefault="00271925" w:rsidP="00F167E7">
      <w:pPr>
        <w:pStyle w:val="ListParagraph"/>
        <w:numPr>
          <w:ilvl w:val="0"/>
          <w:numId w:val="4"/>
        </w:numPr>
        <w:tabs>
          <w:tab w:val="left" w:pos="567"/>
        </w:tabs>
        <w:spacing w:before="40" w:after="40" w:line="300" w:lineRule="auto"/>
        <w:ind w:left="567" w:hanging="283"/>
        <w:contextualSpacing w:val="0"/>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TVSI hạch toán chứng khoán vào tài khoản của Khách hàng khi nhận được Giấy xác nhận lưu ký của VSD.</w:t>
      </w:r>
    </w:p>
    <w:p w:rsidR="00271925" w:rsidRPr="00C347BE" w:rsidRDefault="00271925" w:rsidP="00F167E7">
      <w:pPr>
        <w:pStyle w:val="ListParagraph"/>
        <w:numPr>
          <w:ilvl w:val="0"/>
          <w:numId w:val="4"/>
        </w:numPr>
        <w:tabs>
          <w:tab w:val="left" w:pos="567"/>
        </w:tabs>
        <w:spacing w:before="40" w:after="40" w:line="300" w:lineRule="auto"/>
        <w:ind w:left="567" w:hanging="283"/>
        <w:contextualSpacing w:val="0"/>
        <w:rPr>
          <w:rFonts w:ascii="Times New Roman" w:eastAsia="Arial Unicode MS" w:hAnsi="Times New Roman" w:cs="Times New Roman"/>
          <w:sz w:val="26"/>
          <w:szCs w:val="26"/>
        </w:rPr>
      </w:pPr>
      <w:r w:rsidRPr="00C347BE">
        <w:rPr>
          <w:rFonts w:ascii="Times New Roman" w:eastAsia="Arial Unicode MS" w:hAnsi="Times New Roman" w:cs="Times New Roman"/>
          <w:sz w:val="26"/>
          <w:szCs w:val="26"/>
        </w:rPr>
        <w:t>Khách hàng nhận được tin nhắn từ TVSI thông báo cổ phiếu đã vào tài khoản.</w:t>
      </w:r>
    </w:p>
    <w:p w:rsidR="00271925" w:rsidRPr="00C347BE" w:rsidRDefault="00271925" w:rsidP="00E6511F">
      <w:pPr>
        <w:tabs>
          <w:tab w:val="left" w:pos="567"/>
        </w:tabs>
        <w:spacing w:before="40" w:after="40" w:line="300" w:lineRule="auto"/>
        <w:ind w:left="567"/>
        <w:jc w:val="both"/>
        <w:rPr>
          <w:rFonts w:ascii="Times New Roman" w:eastAsia="Arial Unicode MS" w:hAnsi="Times New Roman" w:cs="Times New Roman"/>
          <w:sz w:val="26"/>
          <w:szCs w:val="26"/>
          <w:lang w:val="nl-NL"/>
        </w:rPr>
      </w:pPr>
      <w:r w:rsidRPr="00C347BE">
        <w:rPr>
          <w:rFonts w:ascii="Times New Roman" w:eastAsia="Arial Unicode MS" w:hAnsi="Times New Roman" w:cs="Times New Roman"/>
          <w:sz w:val="26"/>
          <w:szCs w:val="26"/>
          <w:lang w:val="nl-NL"/>
        </w:rPr>
        <w:t>Mọi thông tin chi tiết và vướng mắc (nếu có), xin vui lòng liên hệ đến các số điện thoại sau để được hướng dẫn:</w:t>
      </w:r>
    </w:p>
    <w:p w:rsidR="00271925" w:rsidRPr="00C347BE" w:rsidRDefault="00271925" w:rsidP="00F167E7">
      <w:pPr>
        <w:pStyle w:val="ListParagraph"/>
        <w:numPr>
          <w:ilvl w:val="1"/>
          <w:numId w:val="4"/>
        </w:numPr>
        <w:tabs>
          <w:tab w:val="left" w:pos="567"/>
        </w:tabs>
        <w:spacing w:before="40" w:after="40" w:line="300" w:lineRule="auto"/>
        <w:ind w:left="567" w:hanging="283"/>
        <w:jc w:val="both"/>
        <w:rPr>
          <w:rFonts w:ascii="Times New Roman" w:eastAsia="Arial Unicode MS" w:hAnsi="Times New Roman" w:cs="Times New Roman"/>
          <w:sz w:val="26"/>
          <w:szCs w:val="26"/>
          <w:lang w:val="nl-NL"/>
        </w:rPr>
      </w:pPr>
      <w:r w:rsidRPr="00C347BE">
        <w:rPr>
          <w:rFonts w:ascii="Times New Roman" w:eastAsia="Arial Unicode MS" w:hAnsi="Times New Roman" w:cs="Times New Roman"/>
          <w:sz w:val="26"/>
          <w:szCs w:val="26"/>
          <w:lang w:val="nl-NL"/>
        </w:rPr>
        <w:t>Contact Center: 19001885</w:t>
      </w:r>
    </w:p>
    <w:p w:rsidR="00271925" w:rsidRPr="00C347BE" w:rsidRDefault="00271925" w:rsidP="00F167E7">
      <w:pPr>
        <w:pStyle w:val="ListParagraph"/>
        <w:numPr>
          <w:ilvl w:val="1"/>
          <w:numId w:val="4"/>
        </w:numPr>
        <w:tabs>
          <w:tab w:val="left" w:pos="567"/>
        </w:tabs>
        <w:spacing w:before="40" w:after="40" w:line="300" w:lineRule="auto"/>
        <w:ind w:left="567" w:hanging="283"/>
        <w:jc w:val="both"/>
        <w:rPr>
          <w:rFonts w:ascii="Times New Roman" w:eastAsia="Arial Unicode MS" w:hAnsi="Times New Roman" w:cs="Times New Roman"/>
          <w:sz w:val="26"/>
          <w:szCs w:val="26"/>
          <w:lang w:val="nl-NL"/>
        </w:rPr>
      </w:pPr>
      <w:r w:rsidRPr="00C347BE">
        <w:rPr>
          <w:rFonts w:ascii="Times New Roman" w:eastAsia="Arial Unicode MS" w:hAnsi="Times New Roman" w:cs="Times New Roman"/>
          <w:sz w:val="26"/>
          <w:szCs w:val="26"/>
          <w:lang w:val="nl-NL"/>
        </w:rPr>
        <w:t>Hà Nội: 0</w:t>
      </w:r>
      <w:r w:rsidR="00715B43">
        <w:rPr>
          <w:rFonts w:ascii="Times New Roman" w:eastAsia="Arial Unicode MS" w:hAnsi="Times New Roman" w:cs="Times New Roman"/>
          <w:sz w:val="26"/>
          <w:szCs w:val="26"/>
          <w:lang w:val="nl-NL"/>
        </w:rPr>
        <w:t>2</w:t>
      </w:r>
      <w:r w:rsidRPr="00C347BE">
        <w:rPr>
          <w:rFonts w:ascii="Times New Roman" w:eastAsia="Arial Unicode MS" w:hAnsi="Times New Roman" w:cs="Times New Roman"/>
          <w:sz w:val="26"/>
          <w:szCs w:val="26"/>
          <w:lang w:val="nl-NL"/>
        </w:rPr>
        <w:t>4 37281818</w:t>
      </w:r>
    </w:p>
    <w:p w:rsidR="00271925" w:rsidRPr="00C347BE" w:rsidRDefault="00271925" w:rsidP="00F167E7">
      <w:pPr>
        <w:pStyle w:val="ListParagraph"/>
        <w:numPr>
          <w:ilvl w:val="1"/>
          <w:numId w:val="4"/>
        </w:numPr>
        <w:tabs>
          <w:tab w:val="left" w:pos="567"/>
        </w:tabs>
        <w:spacing w:before="40" w:after="40" w:line="300" w:lineRule="auto"/>
        <w:ind w:left="567" w:hanging="283"/>
        <w:jc w:val="both"/>
        <w:rPr>
          <w:rFonts w:ascii="Times New Roman" w:eastAsia="Arial Unicode MS" w:hAnsi="Times New Roman" w:cs="Times New Roman"/>
          <w:sz w:val="26"/>
          <w:szCs w:val="26"/>
          <w:lang w:val="nl-NL"/>
        </w:rPr>
      </w:pPr>
      <w:r w:rsidRPr="00C347BE">
        <w:rPr>
          <w:rFonts w:ascii="Times New Roman" w:eastAsia="Arial Unicode MS" w:hAnsi="Times New Roman" w:cs="Times New Roman"/>
          <w:sz w:val="26"/>
          <w:szCs w:val="26"/>
          <w:lang w:val="nl-NL"/>
        </w:rPr>
        <w:t>Hồ chí Minh: 0</w:t>
      </w:r>
      <w:r w:rsidR="00715B43">
        <w:rPr>
          <w:rFonts w:ascii="Times New Roman" w:eastAsia="Arial Unicode MS" w:hAnsi="Times New Roman" w:cs="Times New Roman"/>
          <w:sz w:val="26"/>
          <w:szCs w:val="26"/>
          <w:lang w:val="nl-NL"/>
        </w:rPr>
        <w:t>2</w:t>
      </w:r>
      <w:r w:rsidRPr="00C347BE">
        <w:rPr>
          <w:rFonts w:ascii="Times New Roman" w:eastAsia="Arial Unicode MS" w:hAnsi="Times New Roman" w:cs="Times New Roman"/>
          <w:sz w:val="26"/>
          <w:szCs w:val="26"/>
          <w:lang w:val="nl-NL"/>
        </w:rPr>
        <w:t>8 38386868</w:t>
      </w:r>
    </w:p>
    <w:p w:rsidR="0070795C" w:rsidRPr="00836FE7" w:rsidRDefault="00271925" w:rsidP="00F167E7">
      <w:pPr>
        <w:pStyle w:val="ListParagraph"/>
        <w:numPr>
          <w:ilvl w:val="1"/>
          <w:numId w:val="4"/>
        </w:numPr>
        <w:tabs>
          <w:tab w:val="left" w:pos="567"/>
        </w:tabs>
        <w:spacing w:before="40" w:after="40" w:line="300" w:lineRule="auto"/>
        <w:ind w:left="567" w:hanging="283"/>
        <w:jc w:val="both"/>
        <w:rPr>
          <w:rFonts w:ascii="Times New Roman" w:eastAsia="Times New Roman" w:hAnsi="Times New Roman" w:cs="Times New Roman"/>
          <w:sz w:val="26"/>
          <w:szCs w:val="26"/>
          <w:lang w:val="nl-NL"/>
        </w:rPr>
      </w:pPr>
      <w:r w:rsidRPr="00836FE7">
        <w:rPr>
          <w:rFonts w:ascii="Times New Roman" w:eastAsia="Arial Unicode MS" w:hAnsi="Times New Roman" w:cs="Times New Roman"/>
          <w:sz w:val="26"/>
          <w:szCs w:val="26"/>
          <w:lang w:val="nl-NL"/>
        </w:rPr>
        <w:t>Hoặc Tel: 0</w:t>
      </w:r>
      <w:r w:rsidR="00715B43">
        <w:rPr>
          <w:rFonts w:ascii="Times New Roman" w:eastAsia="Arial Unicode MS" w:hAnsi="Times New Roman" w:cs="Times New Roman"/>
          <w:sz w:val="26"/>
          <w:szCs w:val="26"/>
          <w:lang w:val="nl-NL"/>
        </w:rPr>
        <w:t>2</w:t>
      </w:r>
      <w:r w:rsidRPr="00836FE7">
        <w:rPr>
          <w:rFonts w:ascii="Times New Roman" w:eastAsia="Arial Unicode MS" w:hAnsi="Times New Roman" w:cs="Times New Roman"/>
          <w:sz w:val="26"/>
          <w:szCs w:val="26"/>
          <w:lang w:val="nl-NL"/>
        </w:rPr>
        <w:t>4 37280921 - máy lẻ</w:t>
      </w:r>
      <w:r w:rsidR="002C25AD">
        <w:rPr>
          <w:rFonts w:ascii="Times New Roman" w:eastAsia="Arial Unicode MS" w:hAnsi="Times New Roman" w:cs="Times New Roman"/>
          <w:sz w:val="26"/>
          <w:szCs w:val="26"/>
          <w:lang w:val="nl-NL"/>
        </w:rPr>
        <w:t xml:space="preserve"> </w:t>
      </w:r>
      <w:r w:rsidR="00EB4810" w:rsidRPr="00EB4810">
        <w:rPr>
          <w:rFonts w:ascii="Times New Roman" w:eastAsia="Arial Unicode MS" w:hAnsi="Times New Roman" w:cs="Times New Roman"/>
          <w:sz w:val="26"/>
          <w:szCs w:val="26"/>
          <w:lang w:val="nl-NL"/>
        </w:rPr>
        <w:t>358 gặp Ms Ngô Thanh Hiền</w:t>
      </w:r>
      <w:r w:rsidR="002C25AD" w:rsidRPr="002C25AD">
        <w:rPr>
          <w:rFonts w:ascii="Times New Roman" w:eastAsia="Arial Unicode MS" w:hAnsi="Times New Roman" w:cs="Times New Roman"/>
          <w:sz w:val="26"/>
          <w:szCs w:val="26"/>
          <w:lang w:val="nl-NL"/>
        </w:rPr>
        <w:t>.</w:t>
      </w:r>
    </w:p>
    <w:sectPr w:rsidR="0070795C" w:rsidRPr="00836FE7" w:rsidSect="00EB231A">
      <w:headerReference w:type="default" r:id="rId9"/>
      <w:footerReference w:type="default" r:id="rId10"/>
      <w:pgSz w:w="12240" w:h="15840"/>
      <w:pgMar w:top="1710" w:right="990" w:bottom="1170" w:left="1710" w:header="63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CC7" w:rsidRDefault="008E6CC7" w:rsidP="00933CF1">
      <w:pPr>
        <w:spacing w:after="0" w:line="240" w:lineRule="auto"/>
      </w:pPr>
      <w:r>
        <w:separator/>
      </w:r>
    </w:p>
  </w:endnote>
  <w:endnote w:type="continuationSeparator" w:id="0">
    <w:p w:rsidR="008E6CC7" w:rsidRDefault="008E6CC7" w:rsidP="00933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A3"/>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Angsana New">
    <w:altName w:val="Arial Unicode MS"/>
    <w:panose1 w:val="020206030504050203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2756274"/>
      <w:docPartObj>
        <w:docPartGallery w:val="Page Numbers (Bottom of Page)"/>
        <w:docPartUnique/>
      </w:docPartObj>
    </w:sdtPr>
    <w:sdtEndPr>
      <w:rPr>
        <w:rFonts w:ascii="Times New Roman" w:hAnsi="Times New Roman" w:cs="Times New Roman"/>
        <w:noProof/>
        <w:sz w:val="26"/>
        <w:szCs w:val="26"/>
      </w:rPr>
    </w:sdtEndPr>
    <w:sdtContent>
      <w:p w:rsidR="00EB231A" w:rsidRPr="00F167E7" w:rsidRDefault="00EB231A">
        <w:pPr>
          <w:pStyle w:val="Footer"/>
          <w:jc w:val="right"/>
          <w:rPr>
            <w:rFonts w:ascii="Times New Roman" w:hAnsi="Times New Roman" w:cs="Times New Roman"/>
            <w:sz w:val="26"/>
            <w:szCs w:val="26"/>
          </w:rPr>
        </w:pPr>
        <w:r w:rsidRPr="00F167E7">
          <w:rPr>
            <w:rFonts w:ascii="Times New Roman" w:hAnsi="Times New Roman" w:cs="Times New Roman"/>
            <w:sz w:val="26"/>
            <w:szCs w:val="26"/>
          </w:rPr>
          <w:fldChar w:fldCharType="begin"/>
        </w:r>
        <w:r w:rsidRPr="00F167E7">
          <w:rPr>
            <w:rFonts w:ascii="Times New Roman" w:hAnsi="Times New Roman" w:cs="Times New Roman"/>
            <w:sz w:val="26"/>
            <w:szCs w:val="26"/>
          </w:rPr>
          <w:instrText xml:space="preserve"> PAGE   \* MERGEFORMAT </w:instrText>
        </w:r>
        <w:r w:rsidRPr="00F167E7">
          <w:rPr>
            <w:rFonts w:ascii="Times New Roman" w:hAnsi="Times New Roman" w:cs="Times New Roman"/>
            <w:sz w:val="26"/>
            <w:szCs w:val="26"/>
          </w:rPr>
          <w:fldChar w:fldCharType="separate"/>
        </w:r>
        <w:r w:rsidR="00EB4810">
          <w:rPr>
            <w:rFonts w:ascii="Times New Roman" w:hAnsi="Times New Roman" w:cs="Times New Roman"/>
            <w:noProof/>
            <w:sz w:val="26"/>
            <w:szCs w:val="26"/>
          </w:rPr>
          <w:t>1</w:t>
        </w:r>
        <w:r w:rsidRPr="00F167E7">
          <w:rPr>
            <w:rFonts w:ascii="Times New Roman" w:hAnsi="Times New Roman" w:cs="Times New Roman"/>
            <w:noProof/>
            <w:sz w:val="26"/>
            <w:szCs w:val="26"/>
          </w:rPr>
          <w:fldChar w:fldCharType="end"/>
        </w:r>
      </w:p>
    </w:sdtContent>
  </w:sdt>
  <w:p w:rsidR="00EB231A" w:rsidRDefault="00EB23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CC7" w:rsidRDefault="008E6CC7" w:rsidP="00933CF1">
      <w:pPr>
        <w:spacing w:after="0" w:line="240" w:lineRule="auto"/>
      </w:pPr>
      <w:r>
        <w:separator/>
      </w:r>
    </w:p>
  </w:footnote>
  <w:footnote w:type="continuationSeparator" w:id="0">
    <w:p w:rsidR="008E6CC7" w:rsidRDefault="008E6CC7" w:rsidP="00933C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31A" w:rsidRDefault="00EB231A">
    <w:pPr>
      <w:pStyle w:val="Header"/>
    </w:pPr>
    <w:r>
      <w:rPr>
        <w:noProof/>
        <w:lang w:bidi="ar-SA"/>
      </w:rPr>
      <w:drawing>
        <wp:inline distT="0" distB="0" distL="0" distR="0" wp14:anchorId="2EFC9694" wp14:editId="2B298289">
          <wp:extent cx="4100195" cy="420370"/>
          <wp:effectExtent l="0" t="0" r="0" b="0"/>
          <wp:docPr id="1" name="Picture 1" descr="TVSI_logo_ngang"/>
          <wp:cNvGraphicFramePr/>
          <a:graphic xmlns:a="http://schemas.openxmlformats.org/drawingml/2006/main">
            <a:graphicData uri="http://schemas.openxmlformats.org/drawingml/2006/picture">
              <pic:pic xmlns:pic="http://schemas.openxmlformats.org/drawingml/2006/picture">
                <pic:nvPicPr>
                  <pic:cNvPr id="4" name="Picture 4" descr="TVSI_logo_nga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100195" cy="4203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E5623"/>
    <w:multiLevelType w:val="multilevel"/>
    <w:tmpl w:val="3ACC3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D14DDE"/>
    <w:multiLevelType w:val="hybridMultilevel"/>
    <w:tmpl w:val="EB4EAE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E92350"/>
    <w:multiLevelType w:val="hybridMultilevel"/>
    <w:tmpl w:val="D4903500"/>
    <w:lvl w:ilvl="0" w:tplc="E990D286">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25E92784"/>
    <w:multiLevelType w:val="hybridMultilevel"/>
    <w:tmpl w:val="5FE684BE"/>
    <w:lvl w:ilvl="0" w:tplc="E990D286">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392AE9"/>
    <w:multiLevelType w:val="hybridMultilevel"/>
    <w:tmpl w:val="EB500790"/>
    <w:lvl w:ilvl="0" w:tplc="E990D286">
      <w:start w:val="1"/>
      <w:numFmt w:val="bullet"/>
      <w:lvlText w:val="-"/>
      <w:lvlJc w:val="left"/>
      <w:pPr>
        <w:ind w:left="810" w:hanging="360"/>
      </w:pPr>
      <w:rPr>
        <w:rFonts w:ascii="Times New Roman" w:eastAsiaTheme="minorHAnsi"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33E75E4E"/>
    <w:multiLevelType w:val="hybridMultilevel"/>
    <w:tmpl w:val="51A6D6CC"/>
    <w:lvl w:ilvl="0" w:tplc="8610972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541818"/>
    <w:multiLevelType w:val="hybridMultilevel"/>
    <w:tmpl w:val="246A472C"/>
    <w:lvl w:ilvl="0" w:tplc="32A09204">
      <w:start w:val="1"/>
      <w:numFmt w:val="bullet"/>
      <w:lvlText w:val="-"/>
      <w:lvlJc w:val="left"/>
      <w:pPr>
        <w:ind w:left="1627" w:hanging="360"/>
      </w:pPr>
      <w:rPr>
        <w:rFonts w:ascii="Times New Roman" w:eastAsia="Arial Unicode MS" w:hAnsi="Times New Roman" w:cs="Times New Roman" w:hint="default"/>
      </w:rPr>
    </w:lvl>
    <w:lvl w:ilvl="1" w:tplc="04090003">
      <w:start w:val="1"/>
      <w:numFmt w:val="bullet"/>
      <w:lvlText w:val="o"/>
      <w:lvlJc w:val="left"/>
      <w:pPr>
        <w:ind w:left="2347" w:hanging="360"/>
      </w:pPr>
      <w:rPr>
        <w:rFonts w:ascii="Courier New" w:hAnsi="Courier New" w:cs="Courier New" w:hint="default"/>
      </w:rPr>
    </w:lvl>
    <w:lvl w:ilvl="2" w:tplc="04090005">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7">
    <w:nsid w:val="36812E44"/>
    <w:multiLevelType w:val="hybridMultilevel"/>
    <w:tmpl w:val="3DF2F7C8"/>
    <w:lvl w:ilvl="0" w:tplc="E990D286">
      <w:start w:val="1"/>
      <w:numFmt w:val="bullet"/>
      <w:lvlText w:val="-"/>
      <w:lvlJc w:val="left"/>
      <w:pPr>
        <w:ind w:left="1166" w:hanging="360"/>
      </w:pPr>
      <w:rPr>
        <w:rFonts w:ascii="Times New Roman" w:eastAsiaTheme="minorHAnsi" w:hAnsi="Times New Roman" w:cs="Times New Roman" w:hint="default"/>
      </w:rPr>
    </w:lvl>
    <w:lvl w:ilvl="1" w:tplc="042A0003" w:tentative="1">
      <w:start w:val="1"/>
      <w:numFmt w:val="bullet"/>
      <w:lvlText w:val="o"/>
      <w:lvlJc w:val="left"/>
      <w:pPr>
        <w:ind w:left="1886" w:hanging="360"/>
      </w:pPr>
      <w:rPr>
        <w:rFonts w:ascii="Courier New" w:hAnsi="Courier New" w:cs="Courier New" w:hint="default"/>
      </w:rPr>
    </w:lvl>
    <w:lvl w:ilvl="2" w:tplc="042A0005" w:tentative="1">
      <w:start w:val="1"/>
      <w:numFmt w:val="bullet"/>
      <w:lvlText w:val=""/>
      <w:lvlJc w:val="left"/>
      <w:pPr>
        <w:ind w:left="2606" w:hanging="360"/>
      </w:pPr>
      <w:rPr>
        <w:rFonts w:ascii="Wingdings" w:hAnsi="Wingdings" w:hint="default"/>
      </w:rPr>
    </w:lvl>
    <w:lvl w:ilvl="3" w:tplc="042A0001" w:tentative="1">
      <w:start w:val="1"/>
      <w:numFmt w:val="bullet"/>
      <w:lvlText w:val=""/>
      <w:lvlJc w:val="left"/>
      <w:pPr>
        <w:ind w:left="3326" w:hanging="360"/>
      </w:pPr>
      <w:rPr>
        <w:rFonts w:ascii="Symbol" w:hAnsi="Symbol" w:hint="default"/>
      </w:rPr>
    </w:lvl>
    <w:lvl w:ilvl="4" w:tplc="042A0003" w:tentative="1">
      <w:start w:val="1"/>
      <w:numFmt w:val="bullet"/>
      <w:lvlText w:val="o"/>
      <w:lvlJc w:val="left"/>
      <w:pPr>
        <w:ind w:left="4046" w:hanging="360"/>
      </w:pPr>
      <w:rPr>
        <w:rFonts w:ascii="Courier New" w:hAnsi="Courier New" w:cs="Courier New" w:hint="default"/>
      </w:rPr>
    </w:lvl>
    <w:lvl w:ilvl="5" w:tplc="042A0005" w:tentative="1">
      <w:start w:val="1"/>
      <w:numFmt w:val="bullet"/>
      <w:lvlText w:val=""/>
      <w:lvlJc w:val="left"/>
      <w:pPr>
        <w:ind w:left="4766" w:hanging="360"/>
      </w:pPr>
      <w:rPr>
        <w:rFonts w:ascii="Wingdings" w:hAnsi="Wingdings" w:hint="default"/>
      </w:rPr>
    </w:lvl>
    <w:lvl w:ilvl="6" w:tplc="042A0001" w:tentative="1">
      <w:start w:val="1"/>
      <w:numFmt w:val="bullet"/>
      <w:lvlText w:val=""/>
      <w:lvlJc w:val="left"/>
      <w:pPr>
        <w:ind w:left="5486" w:hanging="360"/>
      </w:pPr>
      <w:rPr>
        <w:rFonts w:ascii="Symbol" w:hAnsi="Symbol" w:hint="default"/>
      </w:rPr>
    </w:lvl>
    <w:lvl w:ilvl="7" w:tplc="042A0003" w:tentative="1">
      <w:start w:val="1"/>
      <w:numFmt w:val="bullet"/>
      <w:lvlText w:val="o"/>
      <w:lvlJc w:val="left"/>
      <w:pPr>
        <w:ind w:left="6206" w:hanging="360"/>
      </w:pPr>
      <w:rPr>
        <w:rFonts w:ascii="Courier New" w:hAnsi="Courier New" w:cs="Courier New" w:hint="default"/>
      </w:rPr>
    </w:lvl>
    <w:lvl w:ilvl="8" w:tplc="042A0005" w:tentative="1">
      <w:start w:val="1"/>
      <w:numFmt w:val="bullet"/>
      <w:lvlText w:val=""/>
      <w:lvlJc w:val="left"/>
      <w:pPr>
        <w:ind w:left="6926" w:hanging="360"/>
      </w:pPr>
      <w:rPr>
        <w:rFonts w:ascii="Wingdings" w:hAnsi="Wingdings" w:hint="default"/>
      </w:rPr>
    </w:lvl>
  </w:abstractNum>
  <w:abstractNum w:abstractNumId="8">
    <w:nsid w:val="4AE1668D"/>
    <w:multiLevelType w:val="hybridMultilevel"/>
    <w:tmpl w:val="1FA44974"/>
    <w:lvl w:ilvl="0" w:tplc="18E43928">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580E5EE6"/>
    <w:multiLevelType w:val="hybridMultilevel"/>
    <w:tmpl w:val="9D80D096"/>
    <w:lvl w:ilvl="0" w:tplc="042A000B">
      <w:start w:val="1"/>
      <w:numFmt w:val="bullet"/>
      <w:lvlText w:val=""/>
      <w:lvlJc w:val="left"/>
      <w:pPr>
        <w:ind w:left="1166" w:hanging="360"/>
      </w:pPr>
      <w:rPr>
        <w:rFonts w:ascii="Wingdings" w:hAnsi="Wingdings" w:hint="default"/>
      </w:rPr>
    </w:lvl>
    <w:lvl w:ilvl="1" w:tplc="042A0003" w:tentative="1">
      <w:start w:val="1"/>
      <w:numFmt w:val="bullet"/>
      <w:lvlText w:val="o"/>
      <w:lvlJc w:val="left"/>
      <w:pPr>
        <w:ind w:left="1886" w:hanging="360"/>
      </w:pPr>
      <w:rPr>
        <w:rFonts w:ascii="Courier New" w:hAnsi="Courier New" w:cs="Courier New" w:hint="default"/>
      </w:rPr>
    </w:lvl>
    <w:lvl w:ilvl="2" w:tplc="042A0005" w:tentative="1">
      <w:start w:val="1"/>
      <w:numFmt w:val="bullet"/>
      <w:lvlText w:val=""/>
      <w:lvlJc w:val="left"/>
      <w:pPr>
        <w:ind w:left="2606" w:hanging="360"/>
      </w:pPr>
      <w:rPr>
        <w:rFonts w:ascii="Wingdings" w:hAnsi="Wingdings" w:hint="default"/>
      </w:rPr>
    </w:lvl>
    <w:lvl w:ilvl="3" w:tplc="042A0001" w:tentative="1">
      <w:start w:val="1"/>
      <w:numFmt w:val="bullet"/>
      <w:lvlText w:val=""/>
      <w:lvlJc w:val="left"/>
      <w:pPr>
        <w:ind w:left="3326" w:hanging="360"/>
      </w:pPr>
      <w:rPr>
        <w:rFonts w:ascii="Symbol" w:hAnsi="Symbol" w:hint="default"/>
      </w:rPr>
    </w:lvl>
    <w:lvl w:ilvl="4" w:tplc="042A0003" w:tentative="1">
      <w:start w:val="1"/>
      <w:numFmt w:val="bullet"/>
      <w:lvlText w:val="o"/>
      <w:lvlJc w:val="left"/>
      <w:pPr>
        <w:ind w:left="4046" w:hanging="360"/>
      </w:pPr>
      <w:rPr>
        <w:rFonts w:ascii="Courier New" w:hAnsi="Courier New" w:cs="Courier New" w:hint="default"/>
      </w:rPr>
    </w:lvl>
    <w:lvl w:ilvl="5" w:tplc="042A0005" w:tentative="1">
      <w:start w:val="1"/>
      <w:numFmt w:val="bullet"/>
      <w:lvlText w:val=""/>
      <w:lvlJc w:val="left"/>
      <w:pPr>
        <w:ind w:left="4766" w:hanging="360"/>
      </w:pPr>
      <w:rPr>
        <w:rFonts w:ascii="Wingdings" w:hAnsi="Wingdings" w:hint="default"/>
      </w:rPr>
    </w:lvl>
    <w:lvl w:ilvl="6" w:tplc="042A0001" w:tentative="1">
      <w:start w:val="1"/>
      <w:numFmt w:val="bullet"/>
      <w:lvlText w:val=""/>
      <w:lvlJc w:val="left"/>
      <w:pPr>
        <w:ind w:left="5486" w:hanging="360"/>
      </w:pPr>
      <w:rPr>
        <w:rFonts w:ascii="Symbol" w:hAnsi="Symbol" w:hint="default"/>
      </w:rPr>
    </w:lvl>
    <w:lvl w:ilvl="7" w:tplc="042A0003" w:tentative="1">
      <w:start w:val="1"/>
      <w:numFmt w:val="bullet"/>
      <w:lvlText w:val="o"/>
      <w:lvlJc w:val="left"/>
      <w:pPr>
        <w:ind w:left="6206" w:hanging="360"/>
      </w:pPr>
      <w:rPr>
        <w:rFonts w:ascii="Courier New" w:hAnsi="Courier New" w:cs="Courier New" w:hint="default"/>
      </w:rPr>
    </w:lvl>
    <w:lvl w:ilvl="8" w:tplc="042A0005" w:tentative="1">
      <w:start w:val="1"/>
      <w:numFmt w:val="bullet"/>
      <w:lvlText w:val=""/>
      <w:lvlJc w:val="left"/>
      <w:pPr>
        <w:ind w:left="6926" w:hanging="360"/>
      </w:pPr>
      <w:rPr>
        <w:rFonts w:ascii="Wingdings" w:hAnsi="Wingdings" w:hint="default"/>
      </w:rPr>
    </w:lvl>
  </w:abstractNum>
  <w:abstractNum w:abstractNumId="10">
    <w:nsid w:val="5B516B9C"/>
    <w:multiLevelType w:val="hybridMultilevel"/>
    <w:tmpl w:val="B1548562"/>
    <w:lvl w:ilvl="0" w:tplc="B128FE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011F7F"/>
    <w:multiLevelType w:val="multilevel"/>
    <w:tmpl w:val="2B62D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9A41254"/>
    <w:multiLevelType w:val="multilevel"/>
    <w:tmpl w:val="A1721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65E4C21"/>
    <w:multiLevelType w:val="multilevel"/>
    <w:tmpl w:val="B1C45636"/>
    <w:lvl w:ilvl="0">
      <w:start w:val="1"/>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1"/>
  </w:num>
  <w:num w:numId="3">
    <w:abstractNumId w:val="12"/>
  </w:num>
  <w:num w:numId="4">
    <w:abstractNumId w:val="4"/>
  </w:num>
  <w:num w:numId="5">
    <w:abstractNumId w:val="5"/>
  </w:num>
  <w:num w:numId="6">
    <w:abstractNumId w:val="8"/>
  </w:num>
  <w:num w:numId="7">
    <w:abstractNumId w:val="1"/>
  </w:num>
  <w:num w:numId="8">
    <w:abstractNumId w:val="3"/>
  </w:num>
  <w:num w:numId="9">
    <w:abstractNumId w:val="6"/>
  </w:num>
  <w:num w:numId="10">
    <w:abstractNumId w:val="13"/>
  </w:num>
  <w:num w:numId="11">
    <w:abstractNumId w:val="9"/>
  </w:num>
  <w:num w:numId="12">
    <w:abstractNumId w:val="2"/>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95C"/>
    <w:rsid w:val="00012043"/>
    <w:rsid w:val="00140C2B"/>
    <w:rsid w:val="00180F1D"/>
    <w:rsid w:val="001A06C6"/>
    <w:rsid w:val="001B38FD"/>
    <w:rsid w:val="00271925"/>
    <w:rsid w:val="00273A68"/>
    <w:rsid w:val="00280E80"/>
    <w:rsid w:val="002C25AD"/>
    <w:rsid w:val="002D50E3"/>
    <w:rsid w:val="00337AA0"/>
    <w:rsid w:val="003846A3"/>
    <w:rsid w:val="003A3991"/>
    <w:rsid w:val="003C4840"/>
    <w:rsid w:val="00434F7A"/>
    <w:rsid w:val="004D43C3"/>
    <w:rsid w:val="006847DD"/>
    <w:rsid w:val="006A2D8A"/>
    <w:rsid w:val="006F63FE"/>
    <w:rsid w:val="0070795C"/>
    <w:rsid w:val="0071374D"/>
    <w:rsid w:val="00715B43"/>
    <w:rsid w:val="007B1063"/>
    <w:rsid w:val="007C704C"/>
    <w:rsid w:val="00836FE7"/>
    <w:rsid w:val="00867488"/>
    <w:rsid w:val="008C2320"/>
    <w:rsid w:val="008D2806"/>
    <w:rsid w:val="008E6CC7"/>
    <w:rsid w:val="00933CF1"/>
    <w:rsid w:val="009C3B15"/>
    <w:rsid w:val="009D56DD"/>
    <w:rsid w:val="00A6002B"/>
    <w:rsid w:val="00AC7649"/>
    <w:rsid w:val="00B623F9"/>
    <w:rsid w:val="00B822F9"/>
    <w:rsid w:val="00C347BE"/>
    <w:rsid w:val="00C84E72"/>
    <w:rsid w:val="00CA2BCD"/>
    <w:rsid w:val="00CF154F"/>
    <w:rsid w:val="00D06E74"/>
    <w:rsid w:val="00DA6ECD"/>
    <w:rsid w:val="00E6511F"/>
    <w:rsid w:val="00EB231A"/>
    <w:rsid w:val="00EB4810"/>
    <w:rsid w:val="00F167E7"/>
    <w:rsid w:val="00F253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8"/>
        <w:lang w:val="vi-VN" w:eastAsia="vi-VN"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0795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0795C"/>
    <w:rPr>
      <w:b/>
      <w:bCs/>
    </w:rPr>
  </w:style>
  <w:style w:type="character" w:styleId="Emphasis">
    <w:name w:val="Emphasis"/>
    <w:basedOn w:val="DefaultParagraphFont"/>
    <w:uiPriority w:val="20"/>
    <w:qFormat/>
    <w:rsid w:val="0070795C"/>
    <w:rPr>
      <w:i/>
      <w:iCs/>
    </w:rPr>
  </w:style>
  <w:style w:type="paragraph" w:styleId="ListParagraph">
    <w:name w:val="List Paragraph"/>
    <w:basedOn w:val="Normal"/>
    <w:uiPriority w:val="34"/>
    <w:qFormat/>
    <w:rsid w:val="004D43C3"/>
    <w:pPr>
      <w:ind w:left="720"/>
      <w:contextualSpacing/>
    </w:pPr>
  </w:style>
  <w:style w:type="character" w:styleId="Hyperlink">
    <w:name w:val="Hyperlink"/>
    <w:basedOn w:val="DefaultParagraphFont"/>
    <w:uiPriority w:val="99"/>
    <w:unhideWhenUsed/>
    <w:rsid w:val="006847DD"/>
    <w:rPr>
      <w:color w:val="0000FF" w:themeColor="hyperlink"/>
      <w:u w:val="single"/>
    </w:rPr>
  </w:style>
  <w:style w:type="paragraph" w:styleId="Header">
    <w:name w:val="header"/>
    <w:basedOn w:val="Normal"/>
    <w:link w:val="HeaderChar"/>
    <w:uiPriority w:val="99"/>
    <w:unhideWhenUsed/>
    <w:rsid w:val="00933C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3CF1"/>
  </w:style>
  <w:style w:type="paragraph" w:styleId="Footer">
    <w:name w:val="footer"/>
    <w:basedOn w:val="Normal"/>
    <w:link w:val="FooterChar"/>
    <w:uiPriority w:val="99"/>
    <w:unhideWhenUsed/>
    <w:rsid w:val="00933C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3CF1"/>
  </w:style>
  <w:style w:type="paragraph" w:styleId="BalloonText">
    <w:name w:val="Balloon Text"/>
    <w:basedOn w:val="Normal"/>
    <w:link w:val="BalloonTextChar"/>
    <w:uiPriority w:val="99"/>
    <w:semiHidden/>
    <w:unhideWhenUsed/>
    <w:rsid w:val="003846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6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vi-VN" w:eastAsia="vi-VN"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0795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0795C"/>
    <w:rPr>
      <w:b/>
      <w:bCs/>
    </w:rPr>
  </w:style>
  <w:style w:type="character" w:styleId="Emphasis">
    <w:name w:val="Emphasis"/>
    <w:basedOn w:val="DefaultParagraphFont"/>
    <w:uiPriority w:val="20"/>
    <w:qFormat/>
    <w:rsid w:val="0070795C"/>
    <w:rPr>
      <w:i/>
      <w:iCs/>
    </w:rPr>
  </w:style>
  <w:style w:type="paragraph" w:styleId="ListParagraph">
    <w:name w:val="List Paragraph"/>
    <w:basedOn w:val="Normal"/>
    <w:uiPriority w:val="34"/>
    <w:qFormat/>
    <w:rsid w:val="004D43C3"/>
    <w:pPr>
      <w:ind w:left="720"/>
      <w:contextualSpacing/>
    </w:pPr>
  </w:style>
  <w:style w:type="character" w:styleId="Hyperlink">
    <w:name w:val="Hyperlink"/>
    <w:basedOn w:val="DefaultParagraphFont"/>
    <w:uiPriority w:val="99"/>
    <w:unhideWhenUsed/>
    <w:rsid w:val="006847DD"/>
    <w:rPr>
      <w:color w:val="0000FF" w:themeColor="hyperlink"/>
      <w:u w:val="single"/>
    </w:rPr>
  </w:style>
  <w:style w:type="paragraph" w:styleId="Header">
    <w:name w:val="header"/>
    <w:basedOn w:val="Normal"/>
    <w:link w:val="HeaderChar"/>
    <w:uiPriority w:val="99"/>
    <w:unhideWhenUsed/>
    <w:rsid w:val="00933C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3CF1"/>
  </w:style>
  <w:style w:type="paragraph" w:styleId="Footer">
    <w:name w:val="footer"/>
    <w:basedOn w:val="Normal"/>
    <w:link w:val="FooterChar"/>
    <w:uiPriority w:val="99"/>
    <w:unhideWhenUsed/>
    <w:rsid w:val="00933C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3CF1"/>
  </w:style>
  <w:style w:type="paragraph" w:styleId="BalloonText">
    <w:name w:val="Balloon Text"/>
    <w:basedOn w:val="Normal"/>
    <w:link w:val="BalloonTextChar"/>
    <w:uiPriority w:val="99"/>
    <w:semiHidden/>
    <w:unhideWhenUsed/>
    <w:rsid w:val="003846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6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634646">
      <w:bodyDiv w:val="1"/>
      <w:marLeft w:val="0"/>
      <w:marRight w:val="0"/>
      <w:marTop w:val="0"/>
      <w:marBottom w:val="0"/>
      <w:divBdr>
        <w:top w:val="none" w:sz="0" w:space="0" w:color="auto"/>
        <w:left w:val="none" w:sz="0" w:space="0" w:color="auto"/>
        <w:bottom w:val="none" w:sz="0" w:space="0" w:color="auto"/>
        <w:right w:val="none" w:sz="0" w:space="0" w:color="auto"/>
      </w:divBdr>
    </w:div>
    <w:div w:id="12796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vsi.com.v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445</Words>
  <Characters>2540</Characters>
  <Application>Microsoft Office Word</Application>
  <DocSecurity>0</DocSecurity>
  <Lines>21</Lines>
  <Paragraphs>5</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Sky123.Org</Company>
  <LinksUpToDate>false</LinksUpToDate>
  <CharactersWithSpaces>2980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tranglt1</dc:creator>
  <cp:lastModifiedBy>NGHIA</cp:lastModifiedBy>
  <cp:revision>16</cp:revision>
  <dcterms:created xsi:type="dcterms:W3CDTF">2016-07-11T07:56:00Z</dcterms:created>
  <dcterms:modified xsi:type="dcterms:W3CDTF">2020-01-21T10:23:00Z</dcterms:modified>
</cp:coreProperties>
</file>